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24D9" w14:textId="77777777" w:rsidR="00B96D03" w:rsidRDefault="002533B1">
      <w:pPr>
        <w:pStyle w:val="ConsPlusNormal0"/>
        <w:jc w:val="right"/>
        <w:outlineLvl w:val="0"/>
      </w:pPr>
      <w:r>
        <w:t>УТВЕРЖДЕН</w:t>
      </w:r>
    </w:p>
    <w:p w14:paraId="58D78D0B" w14:textId="77777777" w:rsidR="00B96D03" w:rsidRDefault="002533B1">
      <w:pPr>
        <w:pStyle w:val="ConsPlusNormal0"/>
        <w:jc w:val="right"/>
      </w:pPr>
      <w:r>
        <w:t>постановлением</w:t>
      </w:r>
    </w:p>
    <w:p w14:paraId="604AD4B5" w14:textId="77777777" w:rsidR="00B96D03" w:rsidRDefault="002533B1">
      <w:pPr>
        <w:pStyle w:val="ConsPlusNormal0"/>
        <w:jc w:val="right"/>
      </w:pPr>
      <w:r>
        <w:t>администрации Кунгурского</w:t>
      </w:r>
    </w:p>
    <w:p w14:paraId="31CF0B4E" w14:textId="77777777" w:rsidR="00B96D03" w:rsidRDefault="002533B1">
      <w:pPr>
        <w:pStyle w:val="ConsPlusNormal0"/>
        <w:jc w:val="right"/>
      </w:pPr>
      <w:r>
        <w:t>муниципального округа</w:t>
      </w:r>
    </w:p>
    <w:p w14:paraId="6EF18A39" w14:textId="77777777" w:rsidR="00B96D03" w:rsidRDefault="002533B1">
      <w:pPr>
        <w:pStyle w:val="ConsPlusNormal0"/>
        <w:jc w:val="right"/>
      </w:pPr>
      <w:r>
        <w:t>Пермского края</w:t>
      </w:r>
    </w:p>
    <w:p w14:paraId="43509336" w14:textId="77777777" w:rsidR="00B96D03" w:rsidRDefault="002533B1">
      <w:pPr>
        <w:pStyle w:val="ConsPlusNormal0"/>
        <w:jc w:val="right"/>
      </w:pPr>
      <w:r>
        <w:t>от 12.11.2021 N 1300-171-01-09</w:t>
      </w:r>
    </w:p>
    <w:p w14:paraId="052C44AE" w14:textId="77777777" w:rsidR="00B96D03" w:rsidRDefault="00B96D03">
      <w:pPr>
        <w:pStyle w:val="ConsPlusNormal0"/>
        <w:jc w:val="both"/>
      </w:pPr>
    </w:p>
    <w:p w14:paraId="0E537452" w14:textId="77777777" w:rsidR="00B96D03" w:rsidRDefault="002533B1">
      <w:pPr>
        <w:pStyle w:val="ConsPlusTitle0"/>
        <w:jc w:val="center"/>
      </w:pPr>
      <w:bookmarkStart w:id="0" w:name="P43"/>
      <w:bookmarkEnd w:id="0"/>
      <w:r>
        <w:t>ПОРЯДОК</w:t>
      </w:r>
    </w:p>
    <w:p w14:paraId="32A22E9A" w14:textId="77777777" w:rsidR="00B96D03" w:rsidRDefault="002533B1">
      <w:pPr>
        <w:pStyle w:val="ConsPlusTitle0"/>
        <w:jc w:val="center"/>
      </w:pPr>
      <w:r>
        <w:t>РАСЧЕТА РАЗМЕРА ПЛАТЫ, ВЗИМАЕМОЙ С РОДИТЕЛЕЙ (ЗАКОННЫХ</w:t>
      </w:r>
    </w:p>
    <w:p w14:paraId="12E2A85C" w14:textId="77777777" w:rsidR="00B96D03" w:rsidRDefault="002533B1">
      <w:pPr>
        <w:pStyle w:val="ConsPlusTitle0"/>
        <w:jc w:val="center"/>
      </w:pPr>
      <w:r>
        <w:t>ПРЕДСТАВИТЕЛЕЙ) ЗА ПРИСМОТР И УХОД ЗА ДЕТЬМИ, ОСВАИВАЮЩИМИ</w:t>
      </w:r>
    </w:p>
    <w:p w14:paraId="1C617FCE" w14:textId="77777777" w:rsidR="00B96D03" w:rsidRDefault="002533B1">
      <w:pPr>
        <w:pStyle w:val="ConsPlusTitle0"/>
        <w:jc w:val="center"/>
      </w:pPr>
      <w:r>
        <w:t>ОБРАЗОВАТЕЛЬНЫЕ ПРОГРАММЫ ДОШКОЛЬНОГО ОБРАЗОВАНИЯ</w:t>
      </w:r>
    </w:p>
    <w:p w14:paraId="6370C605" w14:textId="77777777" w:rsidR="00B96D03" w:rsidRDefault="002533B1">
      <w:pPr>
        <w:pStyle w:val="ConsPlusTitle0"/>
        <w:jc w:val="center"/>
      </w:pPr>
      <w:r>
        <w:t>В МУНИЦИПАЛЬНЫХ ОРГАНИЗАЦИЯХ, ОСУЩЕСТВЛЯЮЩИХ ОБРАЗОВАТЕЛЬНУЮ</w:t>
      </w:r>
    </w:p>
    <w:p w14:paraId="786992E4" w14:textId="77777777" w:rsidR="00B96D03" w:rsidRDefault="002533B1">
      <w:pPr>
        <w:pStyle w:val="ConsPlusTitle0"/>
        <w:jc w:val="center"/>
      </w:pPr>
      <w:r>
        <w:t>ДЕЯТЕЛЬНОСТЬ</w:t>
      </w:r>
    </w:p>
    <w:p w14:paraId="0535364F" w14:textId="77777777" w:rsidR="00B96D03" w:rsidRDefault="00B96D03">
      <w:pPr>
        <w:pStyle w:val="ConsPlusNormal0"/>
        <w:jc w:val="both"/>
      </w:pPr>
    </w:p>
    <w:p w14:paraId="65712361" w14:textId="77777777" w:rsidR="00B96D03" w:rsidRDefault="002533B1">
      <w:pPr>
        <w:pStyle w:val="ConsPlusTitle0"/>
        <w:jc w:val="center"/>
        <w:outlineLvl w:val="1"/>
      </w:pPr>
      <w:r>
        <w:t>I. Общие положения</w:t>
      </w:r>
    </w:p>
    <w:p w14:paraId="4067204C" w14:textId="77777777" w:rsidR="00B96D03" w:rsidRDefault="00B96D03">
      <w:pPr>
        <w:pStyle w:val="ConsPlusNormal0"/>
        <w:jc w:val="both"/>
      </w:pPr>
    </w:p>
    <w:p w14:paraId="4F4ED834" w14:textId="77777777" w:rsidR="00B96D03" w:rsidRDefault="002533B1">
      <w:pPr>
        <w:pStyle w:val="ConsPlusNormal0"/>
        <w:ind w:firstLine="540"/>
        <w:jc w:val="both"/>
      </w:pPr>
      <w:r>
        <w:t>1. Порядок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(далее - Порядок), регулирует вопросы установления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деятельность, подведомственных Управлению образования администрации Кунгурского муниципального округа Пермского края (далее соответственно - муниципальные образовательные организации, Управление образования).</w:t>
      </w:r>
    </w:p>
    <w:p w14:paraId="1EC91F81" w14:textId="77777777" w:rsidR="00B96D03" w:rsidRDefault="002533B1">
      <w:pPr>
        <w:pStyle w:val="ConsPlusNormal0"/>
        <w:spacing w:before="200"/>
        <w:ind w:firstLine="540"/>
        <w:jc w:val="both"/>
      </w:pPr>
      <w:r>
        <w:t>2. Предметом регулирования настоящего Порядка является экономически обоснованное распределение затрат между родителями (законными представителями) детей и бюджетом Кунгурского муниципального округа Пермского края (далее - бюджет округа) на присмотр и уход за детьми, осваивающими образовательные программы дошкольного образования в муниципальных образовательных организациях.</w:t>
      </w:r>
    </w:p>
    <w:p w14:paraId="24CA5ED3" w14:textId="77777777" w:rsidR="00B96D03" w:rsidRDefault="002533B1">
      <w:pPr>
        <w:pStyle w:val="ConsPlusNormal0"/>
        <w:spacing w:before="200"/>
        <w:ind w:firstLine="540"/>
        <w:jc w:val="both"/>
      </w:pPr>
      <w:r>
        <w:t>3. Настоящий Порядок определяет:</w:t>
      </w:r>
    </w:p>
    <w:p w14:paraId="02A478A8" w14:textId="77777777" w:rsidR="00B96D03" w:rsidRDefault="002533B1">
      <w:pPr>
        <w:pStyle w:val="ConsPlusNormal0"/>
        <w:spacing w:before="200"/>
        <w:ind w:firstLine="540"/>
        <w:jc w:val="both"/>
      </w:pPr>
      <w:r>
        <w:t>порядок расчета размера, установления и утверждения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(далее - родительская плата);</w:t>
      </w:r>
    </w:p>
    <w:p w14:paraId="7AB57AC0" w14:textId="77777777" w:rsidR="00B96D03" w:rsidRDefault="002533B1">
      <w:pPr>
        <w:pStyle w:val="ConsPlusNormal0"/>
        <w:spacing w:before="200"/>
        <w:ind w:firstLine="540"/>
        <w:jc w:val="both"/>
      </w:pPr>
      <w:r>
        <w:t>порядок взимания с родителей (законных представителей) родительской платы и расходования ее муниципальными образовательными организациями;</w:t>
      </w:r>
    </w:p>
    <w:p w14:paraId="1F332106" w14:textId="77777777" w:rsidR="00B96D03" w:rsidRDefault="002533B1">
      <w:pPr>
        <w:pStyle w:val="ConsPlusNormal0"/>
        <w:spacing w:before="200"/>
        <w:ind w:firstLine="540"/>
        <w:jc w:val="both"/>
      </w:pPr>
      <w:r>
        <w:t>порядок и условия предоставления родителям (законным представителям) льгот по родительской плате (далее - льготы).</w:t>
      </w:r>
    </w:p>
    <w:p w14:paraId="0786A4BF" w14:textId="77777777" w:rsidR="00B96D03" w:rsidRDefault="00B96D03">
      <w:pPr>
        <w:pStyle w:val="ConsPlusNormal0"/>
        <w:jc w:val="both"/>
      </w:pPr>
    </w:p>
    <w:p w14:paraId="536AE464" w14:textId="77777777" w:rsidR="00B96D03" w:rsidRDefault="002533B1">
      <w:pPr>
        <w:pStyle w:val="ConsPlusTitle0"/>
        <w:jc w:val="center"/>
        <w:outlineLvl w:val="1"/>
      </w:pPr>
      <w:r>
        <w:t>II. Порядок расчета размера, установления и утверждения</w:t>
      </w:r>
    </w:p>
    <w:p w14:paraId="46C8A23A" w14:textId="77777777" w:rsidR="00B96D03" w:rsidRDefault="002533B1">
      <w:pPr>
        <w:pStyle w:val="ConsPlusTitle0"/>
        <w:jc w:val="center"/>
      </w:pPr>
      <w:r>
        <w:t>родительской платы</w:t>
      </w:r>
    </w:p>
    <w:p w14:paraId="1A045301" w14:textId="77777777" w:rsidR="00B96D03" w:rsidRDefault="00B96D03">
      <w:pPr>
        <w:pStyle w:val="ConsPlusNormal0"/>
        <w:jc w:val="both"/>
      </w:pPr>
    </w:p>
    <w:p w14:paraId="32F10F3A" w14:textId="77777777" w:rsidR="00B96D03" w:rsidRDefault="002533B1">
      <w:pPr>
        <w:pStyle w:val="ConsPlusNormal0"/>
        <w:ind w:firstLine="540"/>
        <w:jc w:val="both"/>
      </w:pPr>
      <w:bookmarkStart w:id="1" w:name="P62"/>
      <w:bookmarkEnd w:id="1"/>
      <w:r>
        <w:t>4.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 В состав затрат на присмотр и уход за детьми включаются расходы на приобретение:</w:t>
      </w:r>
    </w:p>
    <w:p w14:paraId="64E1F0F2" w14:textId="77777777" w:rsidR="00B96D03" w:rsidRDefault="002533B1">
      <w:pPr>
        <w:pStyle w:val="ConsPlusNormal0"/>
        <w:spacing w:before="200"/>
        <w:ind w:firstLine="540"/>
        <w:jc w:val="both"/>
      </w:pPr>
      <w:r>
        <w:t>продуктов питания для детей;</w:t>
      </w:r>
    </w:p>
    <w:p w14:paraId="4AE55BB0" w14:textId="77777777" w:rsidR="00B96D03" w:rsidRDefault="002533B1">
      <w:pPr>
        <w:pStyle w:val="ConsPlusNormal0"/>
        <w:spacing w:before="200"/>
        <w:ind w:firstLine="540"/>
        <w:jc w:val="both"/>
      </w:pPr>
      <w:r>
        <w:t>мягкого инвентаря;</w:t>
      </w:r>
    </w:p>
    <w:p w14:paraId="5BFB5EBB" w14:textId="77777777" w:rsidR="00B96D03" w:rsidRDefault="002533B1">
      <w:pPr>
        <w:pStyle w:val="ConsPlusNormal0"/>
        <w:spacing w:before="200"/>
        <w:ind w:firstLine="540"/>
        <w:jc w:val="both"/>
      </w:pPr>
      <w:r>
        <w:t>чистящих и моющих средств.</w:t>
      </w:r>
    </w:p>
    <w:p w14:paraId="556E0612" w14:textId="77777777" w:rsidR="00B96D03" w:rsidRDefault="002533B1">
      <w:pPr>
        <w:pStyle w:val="ConsPlusNormal0"/>
        <w:spacing w:before="200"/>
        <w:ind w:firstLine="540"/>
        <w:jc w:val="both"/>
      </w:pPr>
      <w:bookmarkStart w:id="2" w:name="P66"/>
      <w:bookmarkEnd w:id="2"/>
      <w:r>
        <w:t xml:space="preserve">5. Родительская плата устанавливается за день пребывания ребенка в муниципальной образовательной организации в размере 100% стоимости среднесуточного набора пищевой продукции для детей до 7 лет, рассчитанного согласно </w:t>
      </w:r>
      <w:hyperlink r:id="rId7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 и средней рыночной стоимости приобретения единицы продукта питания.</w:t>
      </w:r>
    </w:p>
    <w:p w14:paraId="78EBCE15" w14:textId="77777777" w:rsidR="00B96D03" w:rsidRDefault="002533B1">
      <w:pPr>
        <w:pStyle w:val="ConsPlusNormal0"/>
        <w:spacing w:before="200"/>
        <w:ind w:firstLine="540"/>
        <w:jc w:val="both"/>
      </w:pPr>
      <w:bookmarkStart w:id="3" w:name="P67"/>
      <w:bookmarkEnd w:id="3"/>
      <w:r>
        <w:lastRenderedPageBreak/>
        <w:t>6. Средняя рыночная стоимость приобретения единицы продукта питания определяется как средние сложившиеся цены на основании данных о приобретении продуктов питания от поставщиков услуг по организации питания в муниципальных образовательных организациях за 12 календарных месяцев периода, предшествующего производимому расчету на 2021 год, а в последующие годы с применением среднегодового индекса потребительских цен.</w:t>
      </w:r>
    </w:p>
    <w:p w14:paraId="094DEAE7" w14:textId="77777777" w:rsidR="00B96D03" w:rsidRDefault="002533B1">
      <w:pPr>
        <w:pStyle w:val="ConsPlusNormal0"/>
        <w:spacing w:before="200"/>
        <w:ind w:firstLine="540"/>
        <w:jc w:val="both"/>
      </w:pPr>
      <w:r>
        <w:t>7. Родительская плата дифференцируется в зависимости от возраста ребенка (от 1 года до 3 лет и от 3 лет до 7 лет (включительно) и продолжительности его пребывания в муниципальной образовательной организации.</w:t>
      </w:r>
    </w:p>
    <w:p w14:paraId="0D39495B" w14:textId="77777777" w:rsidR="00B96D03" w:rsidRDefault="002533B1">
      <w:pPr>
        <w:pStyle w:val="ConsPlusNormal0"/>
        <w:spacing w:before="200"/>
        <w:ind w:firstLine="540"/>
        <w:jc w:val="both"/>
      </w:pPr>
      <w:r>
        <w:t>Коэффициент продолжительности пребывания ребенка в муниципальной образовательной организации устанавливается:</w:t>
      </w:r>
    </w:p>
    <w:p w14:paraId="69BFECB1" w14:textId="77777777" w:rsidR="00B96D03" w:rsidRDefault="002533B1">
      <w:pPr>
        <w:pStyle w:val="ConsPlusNormal0"/>
        <w:spacing w:before="200"/>
        <w:ind w:firstLine="540"/>
        <w:jc w:val="both"/>
      </w:pPr>
      <w:r>
        <w:t>при режимах сокращенного дня (10,5 часа) и полного дня (12 часов) - 1;</w:t>
      </w:r>
    </w:p>
    <w:p w14:paraId="02E82AD4" w14:textId="77777777" w:rsidR="00B96D03" w:rsidRDefault="002533B1">
      <w:pPr>
        <w:pStyle w:val="ConsPlusNormal0"/>
        <w:spacing w:before="200"/>
        <w:ind w:firstLine="540"/>
        <w:jc w:val="both"/>
      </w:pPr>
      <w:r>
        <w:t>при режиме кратковременного пребывания (4 часа) - 0,45.</w:t>
      </w:r>
    </w:p>
    <w:p w14:paraId="1FBFC968" w14:textId="77777777" w:rsidR="00B96D03" w:rsidRDefault="002533B1">
      <w:pPr>
        <w:pStyle w:val="ConsPlusNormal0"/>
        <w:spacing w:before="200"/>
        <w:ind w:firstLine="540"/>
        <w:jc w:val="both"/>
      </w:pPr>
      <w:r>
        <w:t xml:space="preserve">8. Расчет расходов, включаемых в состав затрат на присмотр и уход за детьми, в том числе на организацию питания детей, и их утверждение в составе нормативных затрат на оказание муниципальной услуги "Присмотр и уход" осуществляется ежегодно на очередной финансовый год согласно методике, утвержденной распоряжением начальника Управления образования, с учетом </w:t>
      </w:r>
      <w:hyperlink w:anchor="P62" w:tooltip="4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 В состав затрат на присмотр и уход за детьми включаются расходы на приобрете">
        <w:r>
          <w:rPr>
            <w:color w:val="0000FF"/>
          </w:rPr>
          <w:t>пунктов 4</w:t>
        </w:r>
      </w:hyperlink>
      <w:r>
        <w:t xml:space="preserve">, </w:t>
      </w:r>
      <w:hyperlink w:anchor="P66" w:tooltip="5. Родительская плата устанавливается за день пребывания ребенка в муниципальной образовательной организации в размере 100% стоимости среднесуточного набора пищевой продукции для детей до 7 лет, рассчитанного согласно СанПиН 2.3/2.4.3590-20 &quot;Санитарно-эпидемио">
        <w:r>
          <w:rPr>
            <w:color w:val="0000FF"/>
          </w:rPr>
          <w:t>5</w:t>
        </w:r>
      </w:hyperlink>
      <w:r>
        <w:t xml:space="preserve">, </w:t>
      </w:r>
      <w:hyperlink w:anchor="P67" w:tooltip="6. Средняя рыночная стоимость приобретения единицы продукта питания определяется как средние сложившиеся цены на основании данных о приобретении продуктов питания от поставщиков услуг по организации питания в муниципальных образовательных организациях за 12 ка">
        <w:r>
          <w:rPr>
            <w:color w:val="0000FF"/>
          </w:rPr>
          <w:t>6</w:t>
        </w:r>
      </w:hyperlink>
      <w:r>
        <w:t xml:space="preserve"> настоящего Порядка.</w:t>
      </w:r>
    </w:p>
    <w:p w14:paraId="1B9E4BB7" w14:textId="77777777" w:rsidR="00B96D03" w:rsidRDefault="002533B1">
      <w:pPr>
        <w:pStyle w:val="ConsPlusNormal0"/>
        <w:spacing w:before="200"/>
        <w:ind w:firstLine="540"/>
        <w:jc w:val="both"/>
      </w:pPr>
      <w:r>
        <w:t>9. Размер родительской платы утверждается постановлением администрации Кунгурского муниципального округа Пермского края до утверждения бюджета муниципального округа на очередной финансовый год и не может превышать максимального размера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 в городской и сельской местности, устанавливаемого постановлением Правительства Пермского края.</w:t>
      </w:r>
    </w:p>
    <w:p w14:paraId="22CB670D" w14:textId="77777777" w:rsidR="00B96D03" w:rsidRDefault="00B96D03">
      <w:pPr>
        <w:pStyle w:val="ConsPlusNormal0"/>
        <w:jc w:val="both"/>
      </w:pPr>
    </w:p>
    <w:p w14:paraId="703D20B5" w14:textId="77777777" w:rsidR="00B96D03" w:rsidRDefault="002533B1">
      <w:pPr>
        <w:pStyle w:val="ConsPlusTitle0"/>
        <w:jc w:val="center"/>
        <w:outlineLvl w:val="1"/>
      </w:pPr>
      <w:r>
        <w:t>III. Порядок взимания с родителей (законных представителей)</w:t>
      </w:r>
    </w:p>
    <w:p w14:paraId="741CA86D" w14:textId="77777777" w:rsidR="00B96D03" w:rsidRDefault="002533B1">
      <w:pPr>
        <w:pStyle w:val="ConsPlusTitle0"/>
        <w:jc w:val="center"/>
      </w:pPr>
      <w:r>
        <w:t>родительской платы и расходования ее муниципальными</w:t>
      </w:r>
    </w:p>
    <w:p w14:paraId="0A76545D" w14:textId="77777777" w:rsidR="00B96D03" w:rsidRDefault="002533B1">
      <w:pPr>
        <w:pStyle w:val="ConsPlusTitle0"/>
        <w:jc w:val="center"/>
      </w:pPr>
      <w:r>
        <w:t>образовательными организациями</w:t>
      </w:r>
    </w:p>
    <w:p w14:paraId="788F2383" w14:textId="77777777" w:rsidR="00B96D03" w:rsidRDefault="00B96D03">
      <w:pPr>
        <w:pStyle w:val="ConsPlusNormal0"/>
        <w:jc w:val="both"/>
      </w:pPr>
    </w:p>
    <w:p w14:paraId="26524D7B" w14:textId="77777777" w:rsidR="00B96D03" w:rsidRDefault="002533B1">
      <w:pPr>
        <w:pStyle w:val="ConsPlusNormal0"/>
        <w:ind w:firstLine="540"/>
        <w:jc w:val="both"/>
      </w:pPr>
      <w:r>
        <w:t>10. Родительская плата взимается муниципальными образовательными организациями и вносится родителями (законными представителями) ребенка на основании заключенного между ними договора об образовании.</w:t>
      </w:r>
    </w:p>
    <w:p w14:paraId="3E7328F2" w14:textId="77777777" w:rsidR="00B96D03" w:rsidRDefault="002533B1">
      <w:pPr>
        <w:pStyle w:val="ConsPlusNormal0"/>
        <w:spacing w:before="200"/>
        <w:ind w:firstLine="540"/>
        <w:jc w:val="both"/>
      </w:pPr>
      <w:r>
        <w:t>11. Начисление родительской платы в муниципальных образовательных организациях производится бухгалтерской службой данных организаций или, в случае передачи оказания услуг по ведению бухгалтерского учета и отчетности, МКУ "ЦБУ" (далее - бухгалтерская служба) на основании табеля учета посещаемости детей за прошедший месяц посещения ребенком образовательной организации. Родительская плата начисляется за дни фактического пребывания ребенка в муниципальной образовательной организации.</w:t>
      </w:r>
    </w:p>
    <w:p w14:paraId="62F6ADC5" w14:textId="77777777" w:rsidR="00B96D03" w:rsidRDefault="002533B1">
      <w:pPr>
        <w:pStyle w:val="ConsPlusNormal0"/>
        <w:spacing w:before="200"/>
        <w:ind w:firstLine="540"/>
        <w:jc w:val="both"/>
      </w:pPr>
      <w:r>
        <w:t>12. Табель учета посещаемости детей предоставляется муниципальной образовательной организацией в бухгалтерскую службу не позднее 1 числа месяца, следующего за месяцем посещения ребенком образовательной организации.</w:t>
      </w:r>
    </w:p>
    <w:p w14:paraId="2C7540F3" w14:textId="77777777" w:rsidR="00B96D03" w:rsidRDefault="009A2A10">
      <w:pPr>
        <w:pStyle w:val="ConsPlusNormal0"/>
        <w:spacing w:before="200"/>
        <w:ind w:firstLine="540"/>
        <w:jc w:val="both"/>
      </w:pPr>
      <w:r w:rsidRPr="009A2A10">
        <w:t>13. Для внесения родительской платы муниципальные образовательные организации предоставляют родителям (законным представителям) не позднее 10 числа каждого месяца квитанцию с указанием суммы родительской платы. Внесение платы родителями (законными представителями) производится путем безналичного перечисления денежных средств на лицевой счет муниципальной образовательной организации, открытый в Управлении финансов и экономики администрации Кунгурского муниципального округа Пермского края, до 15-го числа каждого месяца, следующего за месяцем посещения ребенком образовательной организации.</w:t>
      </w:r>
    </w:p>
    <w:p w14:paraId="294970B6" w14:textId="77777777" w:rsidR="00B96D03" w:rsidRDefault="002533B1">
      <w:pPr>
        <w:pStyle w:val="ConsPlusNormal0"/>
        <w:spacing w:before="200"/>
        <w:ind w:firstLine="540"/>
        <w:jc w:val="both"/>
      </w:pPr>
      <w:r>
        <w:t xml:space="preserve">14. Внесенная родительская плата родителем (законным представителем) в большем размере засчитывается при оплате </w:t>
      </w:r>
      <w:proofErr w:type="gramStart"/>
      <w:r>
        <w:t>за следующий месяц</w:t>
      </w:r>
      <w:proofErr w:type="gramEnd"/>
      <w:r>
        <w:t>.</w:t>
      </w:r>
    </w:p>
    <w:p w14:paraId="0175C612" w14:textId="77777777" w:rsidR="00B96D03" w:rsidRDefault="002533B1">
      <w:pPr>
        <w:pStyle w:val="ConsPlusNormal0"/>
        <w:spacing w:before="200"/>
        <w:ind w:firstLine="540"/>
        <w:jc w:val="both"/>
      </w:pPr>
      <w:r>
        <w:t xml:space="preserve">В случае отчисления ребенка из муниципальной образовательной организации излишне внесенная сумма родительской платы перечисляется бухгалтерской службой на счет, открытый родителю (законному </w:t>
      </w:r>
      <w:r>
        <w:lastRenderedPageBreak/>
        <w:t>представителю) в кредитной организации, в течение 7 рабочих дней с момента предоставления документов:</w:t>
      </w:r>
    </w:p>
    <w:p w14:paraId="1E3C4CC0" w14:textId="77777777" w:rsidR="00B96D03" w:rsidRDefault="002533B1">
      <w:pPr>
        <w:pStyle w:val="ConsPlusNormal0"/>
        <w:spacing w:before="200"/>
        <w:ind w:firstLine="540"/>
        <w:jc w:val="both"/>
      </w:pPr>
      <w:r>
        <w:t>заявления родителя (законного представителя);</w:t>
      </w:r>
    </w:p>
    <w:p w14:paraId="0A591BAD" w14:textId="77777777" w:rsidR="00B96D03" w:rsidRDefault="002533B1">
      <w:pPr>
        <w:pStyle w:val="ConsPlusNormal0"/>
        <w:spacing w:before="200"/>
        <w:ind w:firstLine="540"/>
        <w:jc w:val="both"/>
      </w:pPr>
      <w:r>
        <w:t>копии паспорта заявителя;</w:t>
      </w:r>
    </w:p>
    <w:p w14:paraId="17876420" w14:textId="77777777" w:rsidR="00B96D03" w:rsidRDefault="002533B1">
      <w:pPr>
        <w:pStyle w:val="ConsPlusNormal0"/>
        <w:spacing w:before="200"/>
        <w:ind w:firstLine="540"/>
        <w:jc w:val="both"/>
      </w:pPr>
      <w:r>
        <w:t>копии реквизитов счета, открытого родителю (законному представителю) в кредитной организации.</w:t>
      </w:r>
    </w:p>
    <w:p w14:paraId="4018D829" w14:textId="77777777" w:rsidR="00B96D03" w:rsidRDefault="002533B1">
      <w:pPr>
        <w:pStyle w:val="ConsPlusNormal0"/>
        <w:spacing w:before="200"/>
        <w:ind w:firstLine="540"/>
        <w:jc w:val="both"/>
      </w:pPr>
      <w:r>
        <w:t>15. Руководители муниципальных образовательных организаций несут ответственность за своевременное поступление родительской платы и обязаны принимать меры по взысканию задолженности с родителей (законных представителей) ребенка.</w:t>
      </w:r>
    </w:p>
    <w:p w14:paraId="14296564" w14:textId="77777777" w:rsidR="00B96D03" w:rsidRDefault="002533B1">
      <w:pPr>
        <w:pStyle w:val="ConsPlusNormal0"/>
        <w:spacing w:before="200"/>
        <w:ind w:firstLine="540"/>
        <w:jc w:val="both"/>
      </w:pPr>
      <w:r>
        <w:t>16. Родительская плата расходуется муниципальной образовательной организацией в целях организации питания детей.</w:t>
      </w:r>
    </w:p>
    <w:p w14:paraId="132369E0" w14:textId="77777777" w:rsidR="00B96D03" w:rsidRDefault="00B96D03">
      <w:pPr>
        <w:pStyle w:val="ConsPlusNormal0"/>
        <w:jc w:val="both"/>
      </w:pPr>
    </w:p>
    <w:p w14:paraId="50A160DC" w14:textId="77777777" w:rsidR="00B96D03" w:rsidRDefault="002533B1">
      <w:pPr>
        <w:pStyle w:val="ConsPlusTitle0"/>
        <w:jc w:val="center"/>
        <w:outlineLvl w:val="1"/>
      </w:pPr>
      <w:r>
        <w:t>IV. Порядок и условия предоставления родителям (законным</w:t>
      </w:r>
    </w:p>
    <w:p w14:paraId="5A0DB163" w14:textId="77777777" w:rsidR="00B96D03" w:rsidRDefault="002533B1">
      <w:pPr>
        <w:pStyle w:val="ConsPlusTitle0"/>
        <w:jc w:val="center"/>
      </w:pPr>
      <w:r>
        <w:t>представителям) льгот по родительской плате</w:t>
      </w:r>
    </w:p>
    <w:p w14:paraId="5A5AF828" w14:textId="77777777" w:rsidR="00B96D03" w:rsidRDefault="00B96D03">
      <w:pPr>
        <w:pStyle w:val="ConsPlusNormal0"/>
        <w:jc w:val="both"/>
      </w:pPr>
    </w:p>
    <w:p w14:paraId="6EEF0486" w14:textId="77777777" w:rsidR="0075476C" w:rsidRDefault="0075476C" w:rsidP="0075476C">
      <w:pPr>
        <w:pStyle w:val="ConsPlusNormal0"/>
        <w:ind w:firstLine="540"/>
        <w:jc w:val="both"/>
      </w:pPr>
      <w:bookmarkStart w:id="4" w:name="P94"/>
      <w:bookmarkEnd w:id="4"/>
      <w:r w:rsidRPr="008D2C31">
        <w:rPr>
          <w:highlight w:val="yellow"/>
        </w:rPr>
        <w:t>17. Родительская плата не взимается за присмотр и уход за:</w:t>
      </w:r>
    </w:p>
    <w:p w14:paraId="628D7B65" w14:textId="77777777" w:rsidR="0075476C" w:rsidRDefault="0075476C" w:rsidP="0075476C">
      <w:pPr>
        <w:pStyle w:val="ConsPlusNormal0"/>
        <w:ind w:firstLine="540"/>
        <w:jc w:val="both"/>
      </w:pPr>
      <w:r>
        <w:t>детьми-инвалидами;</w:t>
      </w:r>
    </w:p>
    <w:p w14:paraId="68C3AF20" w14:textId="77777777" w:rsidR="0075476C" w:rsidRDefault="0075476C" w:rsidP="0075476C">
      <w:pPr>
        <w:pStyle w:val="ConsPlusNormal0"/>
        <w:ind w:firstLine="540"/>
        <w:jc w:val="both"/>
      </w:pPr>
      <w:r>
        <w:t>детьми с туберкулезной интоксикацией;</w:t>
      </w:r>
    </w:p>
    <w:p w14:paraId="36224BDF" w14:textId="77777777" w:rsidR="0075476C" w:rsidRDefault="0075476C" w:rsidP="0075476C">
      <w:pPr>
        <w:pStyle w:val="ConsPlusNormal0"/>
        <w:ind w:firstLine="540"/>
        <w:jc w:val="both"/>
      </w:pPr>
      <w:r>
        <w:t>детьми-сиротами и детьми, оставшимися без попечения родителей;</w:t>
      </w:r>
    </w:p>
    <w:p w14:paraId="5CC57D68" w14:textId="77777777" w:rsidR="0075476C" w:rsidRPr="008D2C31" w:rsidRDefault="0075476C" w:rsidP="0075476C">
      <w:pPr>
        <w:pStyle w:val="ConsPlusNormal0"/>
        <w:ind w:firstLine="540"/>
        <w:jc w:val="both"/>
        <w:rPr>
          <w:highlight w:val="yellow"/>
        </w:rPr>
      </w:pPr>
      <w:r w:rsidRPr="008D2C31">
        <w:rPr>
          <w:highlight w:val="yellow"/>
        </w:rPr>
        <w:t>детьми участников специальной военной операции.</w:t>
      </w:r>
    </w:p>
    <w:p w14:paraId="1F68DEFE" w14:textId="77777777" w:rsidR="0075476C" w:rsidRPr="008D2C31" w:rsidRDefault="0075476C" w:rsidP="0075476C">
      <w:pPr>
        <w:pStyle w:val="ConsPlusNormal0"/>
        <w:ind w:firstLine="540"/>
        <w:jc w:val="both"/>
        <w:rPr>
          <w:highlight w:val="yellow"/>
        </w:rPr>
      </w:pPr>
      <w:r w:rsidRPr="008D2C31">
        <w:rPr>
          <w:highlight w:val="yellow"/>
        </w:rPr>
        <w:t>К участникам специальной военной операции относятся находящиеся в зоне специальной военной операции, а также пропавшие без вести в период участия в специальной военной операции:</w:t>
      </w:r>
    </w:p>
    <w:p w14:paraId="153F7272" w14:textId="77777777" w:rsidR="0075476C" w:rsidRPr="008D2C31" w:rsidRDefault="0075476C" w:rsidP="0075476C">
      <w:pPr>
        <w:pStyle w:val="ConsPlusNormal0"/>
        <w:ind w:firstLine="540"/>
        <w:jc w:val="both"/>
        <w:rPr>
          <w:highlight w:val="yellow"/>
        </w:rPr>
      </w:pPr>
      <w:r w:rsidRPr="008D2C31">
        <w:rPr>
          <w:highlight w:val="yellow"/>
        </w:rPr>
        <w:t>граждане, имеющие статус военнослужащего в соответствии с Федеральным законом от 27 мая 1998 года № 76-ФЗ «О статусе военнослужащих»;</w:t>
      </w:r>
    </w:p>
    <w:p w14:paraId="3E162D6C" w14:textId="77777777" w:rsidR="0075476C" w:rsidRPr="008D2C31" w:rsidRDefault="0075476C" w:rsidP="0075476C">
      <w:pPr>
        <w:pStyle w:val="ConsPlusNormal0"/>
        <w:ind w:firstLine="540"/>
        <w:jc w:val="both"/>
        <w:rPr>
          <w:highlight w:val="yellow"/>
        </w:rPr>
      </w:pPr>
      <w:r w:rsidRPr="008D2C31">
        <w:rPr>
          <w:highlight w:val="yellow"/>
        </w:rPr>
        <w:t>граждане, призванные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14:paraId="73D94FF0" w14:textId="77777777" w:rsidR="00B96D03" w:rsidRPr="008D2C31" w:rsidRDefault="0075476C" w:rsidP="0075476C">
      <w:pPr>
        <w:pStyle w:val="ConsPlusNormal0"/>
        <w:ind w:firstLine="540"/>
        <w:jc w:val="both"/>
        <w:rPr>
          <w:highlight w:val="yellow"/>
        </w:rPr>
      </w:pPr>
      <w:r w:rsidRPr="008D2C31">
        <w:rPr>
          <w:highlight w:val="yellow"/>
        </w:rPr>
        <w:t>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14:paraId="62919F05" w14:textId="0BCD89F8" w:rsidR="009A60F9" w:rsidRPr="009A60F9" w:rsidRDefault="009A60F9" w:rsidP="0075476C">
      <w:pPr>
        <w:pStyle w:val="ConsPlusNormal0"/>
        <w:ind w:firstLine="540"/>
        <w:jc w:val="both"/>
        <w:rPr>
          <w:color w:val="EE0000"/>
        </w:rPr>
      </w:pPr>
      <w:r w:rsidRPr="008D2C31">
        <w:rPr>
          <w:color w:val="EE0000"/>
          <w:highlight w:val="yellow"/>
        </w:rPr>
        <w:t>Информирование о возможности получения меры поддержки, предусмотренной абзацем пятым настоящего пункта, может осуществляться в проактивном режиме с использованием Государственной электронной почтовой системы.</w:t>
      </w:r>
    </w:p>
    <w:p w14:paraId="72DCA3DE" w14:textId="77777777" w:rsidR="00B96D03" w:rsidRDefault="002533B1">
      <w:pPr>
        <w:pStyle w:val="ConsPlusNormal0"/>
        <w:spacing w:before="200"/>
        <w:ind w:firstLine="540"/>
        <w:jc w:val="both"/>
      </w:pPr>
      <w:bookmarkStart w:id="5" w:name="P95"/>
      <w:bookmarkEnd w:id="5"/>
      <w:r>
        <w:t>18. Родительская плата снижается на 50% для родителей (законных представителей), имеющих детей с ограниченными возможностями здоровья.</w:t>
      </w:r>
    </w:p>
    <w:p w14:paraId="15877B41" w14:textId="77777777" w:rsidR="00B96D03" w:rsidRDefault="002533B1">
      <w:pPr>
        <w:pStyle w:val="ConsPlusNormal0"/>
        <w:spacing w:before="200"/>
        <w:ind w:firstLine="540"/>
        <w:jc w:val="both"/>
      </w:pPr>
      <w:bookmarkStart w:id="6" w:name="P96"/>
      <w:bookmarkEnd w:id="6"/>
      <w:r>
        <w:t>19. Родительская плата снижается на 50% для следующих категорий родителей (законных представителей) детей, зачисленных до 1 января 2022 года в муниципальные образовательные организации, расположенные в сельских населенных пунктах Кунгурского муниципального округа Пермского края:</w:t>
      </w:r>
    </w:p>
    <w:p w14:paraId="09902CFB" w14:textId="77777777" w:rsidR="00B96D03" w:rsidRDefault="002533B1">
      <w:pPr>
        <w:pStyle w:val="ConsPlusNormal0"/>
        <w:spacing w:before="200"/>
        <w:ind w:firstLine="540"/>
        <w:jc w:val="both"/>
      </w:pPr>
      <w:r>
        <w:t>имеющих трех и более детей дошкольного возраста, а также детей-близнецов дошкольного возраста;</w:t>
      </w:r>
    </w:p>
    <w:p w14:paraId="7B1A4DC8" w14:textId="77777777" w:rsidR="00B96D03" w:rsidRDefault="002533B1">
      <w:pPr>
        <w:pStyle w:val="ConsPlusNormal0"/>
        <w:spacing w:before="200"/>
        <w:ind w:firstLine="540"/>
        <w:jc w:val="both"/>
      </w:pPr>
      <w:r>
        <w:t>один из которых является инвалидом I или II группы;</w:t>
      </w:r>
    </w:p>
    <w:p w14:paraId="3B26DF21" w14:textId="77777777" w:rsidR="00B96D03" w:rsidRDefault="002533B1">
      <w:pPr>
        <w:pStyle w:val="ConsPlusNormal0"/>
        <w:spacing w:before="200"/>
        <w:ind w:firstLine="540"/>
        <w:jc w:val="both"/>
      </w:pPr>
      <w:r>
        <w:t>являющихся одинокой матерью (отцом) и имеющих на иждивении 2 и более детей;</w:t>
      </w:r>
    </w:p>
    <w:p w14:paraId="5D4AB700" w14:textId="77777777" w:rsidR="00B96D03" w:rsidRDefault="002533B1">
      <w:pPr>
        <w:pStyle w:val="ConsPlusNormal0"/>
        <w:spacing w:before="200"/>
        <w:ind w:firstLine="540"/>
        <w:jc w:val="both"/>
      </w:pPr>
      <w:r>
        <w:t>со среднедушевым уровнем дохода семьи ниже прожиточного минимума и имеющих детей, находящихся в социально опасном положении.</w:t>
      </w:r>
    </w:p>
    <w:p w14:paraId="165B55D1" w14:textId="77777777" w:rsidR="00B96D03" w:rsidRDefault="002533B1">
      <w:pPr>
        <w:pStyle w:val="ConsPlusNormal0"/>
        <w:spacing w:before="200"/>
        <w:ind w:firstLine="540"/>
        <w:jc w:val="both"/>
      </w:pPr>
      <w:bookmarkStart w:id="7" w:name="P101"/>
      <w:bookmarkEnd w:id="7"/>
      <w:r>
        <w:t>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</w:t>
      </w:r>
    </w:p>
    <w:p w14:paraId="48F7EC19" w14:textId="77777777" w:rsidR="00B96D03" w:rsidRDefault="002533B1">
      <w:pPr>
        <w:pStyle w:val="ConsPlusNormal0"/>
        <w:spacing w:before="200"/>
        <w:ind w:firstLine="540"/>
        <w:jc w:val="both"/>
      </w:pPr>
      <w:r>
        <w:t>справка установленного образца, подтверждающая факт установления инвалидности, выдаваемая федеральными государственными учреждениями медико-социальной экспертизы;</w:t>
      </w:r>
    </w:p>
    <w:p w14:paraId="6A294542" w14:textId="77777777"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14:paraId="4C52EE6F" w14:textId="77777777" w:rsidR="00B96D03" w:rsidRDefault="002533B1">
      <w:pPr>
        <w:pStyle w:val="ConsPlusNormal0"/>
        <w:spacing w:before="200"/>
        <w:ind w:firstLine="540"/>
        <w:jc w:val="both"/>
      </w:pPr>
      <w:r>
        <w:t xml:space="preserve">21. Для освобождения от внесения родительской платы родителями (законными представителями) </w:t>
      </w:r>
      <w:r>
        <w:lastRenderedPageBreak/>
        <w:t>детей с туберкулезной интоксикацией в муниципальную образовательную организацию предоставляются:</w:t>
      </w:r>
    </w:p>
    <w:p w14:paraId="24920306" w14:textId="77777777" w:rsidR="00B96D03" w:rsidRDefault="002533B1">
      <w:pPr>
        <w:pStyle w:val="ConsPlusNormal0"/>
        <w:spacing w:before="200"/>
        <w:ind w:firstLine="540"/>
        <w:jc w:val="both"/>
      </w:pPr>
      <w:r>
        <w:t>медицинская справка установленного образца, подтверждающая диагноз туберкулезной интоксикации ребенка;</w:t>
      </w:r>
    </w:p>
    <w:p w14:paraId="108AC9D6" w14:textId="77777777"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14:paraId="376DC340" w14:textId="77777777" w:rsidR="00B96D03" w:rsidRDefault="002533B1">
      <w:pPr>
        <w:pStyle w:val="ConsPlusNormal0"/>
        <w:spacing w:before="200"/>
        <w:ind w:firstLine="540"/>
        <w:jc w:val="both"/>
      </w:pPr>
      <w:r>
        <w:t>22. Для освобождения от внесения родительской платы законные представители детей-сирот и детей, оставшихся без попечения родителей, представляют в муниципальную образовательную организацию:</w:t>
      </w:r>
    </w:p>
    <w:p w14:paraId="08E8440C" w14:textId="77777777" w:rsidR="00B96D03" w:rsidRDefault="002533B1">
      <w:pPr>
        <w:pStyle w:val="ConsPlusNormal0"/>
        <w:spacing w:before="200"/>
        <w:ind w:firstLine="540"/>
        <w:jc w:val="both"/>
      </w:pPr>
      <w:r>
        <w:t>копию свидетельства о смерти обоих или единственного родителя или копию решения суда о лишении или ограничении родительских прав, о признании родителей безвестно отсутствующими, недееспособными, объявлении их умершими, об установлении факта утраты несовершеннолетним попечения родителей, отбывании родителями наказания в учреждениях, исполняющих наказание в виде лишения свободы;</w:t>
      </w:r>
    </w:p>
    <w:p w14:paraId="51873303" w14:textId="77777777"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законного представителя.</w:t>
      </w:r>
    </w:p>
    <w:p w14:paraId="4ABCCBD6" w14:textId="77777777" w:rsidR="00B96D03" w:rsidRDefault="002533B1">
      <w:pPr>
        <w:pStyle w:val="ConsPlusNormal0"/>
        <w:spacing w:before="200"/>
        <w:ind w:firstLine="540"/>
        <w:jc w:val="both"/>
      </w:pPr>
      <w:r>
        <w:t>23. Для подтверждения права пользования льготами родители (законные представители) детей с ограниченными возможностями здоровья представляют в муниципальную образовательную организацию:</w:t>
      </w:r>
    </w:p>
    <w:p w14:paraId="47E4B11A" w14:textId="77777777" w:rsidR="00B96D03" w:rsidRDefault="002533B1">
      <w:pPr>
        <w:pStyle w:val="ConsPlusNormal0"/>
        <w:spacing w:before="200"/>
        <w:ind w:firstLine="540"/>
        <w:jc w:val="both"/>
      </w:pPr>
      <w:r>
        <w:t>копию заключения психолого-медико-педагогической комиссии;</w:t>
      </w:r>
    </w:p>
    <w:p w14:paraId="2B6AFC8D" w14:textId="77777777"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14:paraId="4267795A" w14:textId="77777777" w:rsidR="00B96D03" w:rsidRDefault="002533B1">
      <w:pPr>
        <w:pStyle w:val="ConsPlusNormal0"/>
        <w:spacing w:before="200"/>
        <w:ind w:firstLine="540"/>
        <w:jc w:val="both"/>
      </w:pPr>
      <w:r>
        <w:t>24. Для подтверждения права пользования льготами родители (законные представители), имеющие трех и более детей дошкольного возраста, а также детей-близнецов дошкольного возраста, представляют в муниципальную образовательную организацию:</w:t>
      </w:r>
    </w:p>
    <w:p w14:paraId="16A73A27" w14:textId="77777777" w:rsidR="00B96D03" w:rsidRDefault="002533B1">
      <w:pPr>
        <w:pStyle w:val="ConsPlusNormal0"/>
        <w:spacing w:before="200"/>
        <w:ind w:firstLine="540"/>
        <w:jc w:val="both"/>
      </w:pPr>
      <w:r>
        <w:t>копии свидетельств о рождении детей;</w:t>
      </w:r>
    </w:p>
    <w:p w14:paraId="286EB672" w14:textId="77777777"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14:paraId="3A5A09CF" w14:textId="77777777" w:rsidR="00B96D03" w:rsidRDefault="002533B1">
      <w:pPr>
        <w:pStyle w:val="ConsPlusNormal0"/>
        <w:spacing w:before="200"/>
        <w:ind w:firstLine="540"/>
        <w:jc w:val="both"/>
      </w:pPr>
      <w:r>
        <w:t>25. Для подтверждения права пользования льготами родители (законные представители), один из которых является инвалидом I или II группы, представляют в муниципальную образовательную организацию:</w:t>
      </w:r>
    </w:p>
    <w:p w14:paraId="2B370E3C" w14:textId="77777777" w:rsidR="00B96D03" w:rsidRDefault="002533B1">
      <w:pPr>
        <w:pStyle w:val="ConsPlusNormal0"/>
        <w:spacing w:before="200"/>
        <w:ind w:firstLine="540"/>
        <w:jc w:val="both"/>
      </w:pPr>
      <w:r>
        <w:t>копию справки федерального учреждения медико-социальной экспертизы, подтверждающей факт установления инвалидности с указанием группы инвалидности;</w:t>
      </w:r>
    </w:p>
    <w:p w14:paraId="7A29EAEF" w14:textId="77777777"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представителя).</w:t>
      </w:r>
    </w:p>
    <w:p w14:paraId="3526DC8B" w14:textId="77777777" w:rsidR="00B96D03" w:rsidRDefault="002533B1">
      <w:pPr>
        <w:pStyle w:val="ConsPlusNormal0"/>
        <w:spacing w:before="200"/>
        <w:ind w:firstLine="540"/>
        <w:jc w:val="both"/>
      </w:pPr>
      <w:r>
        <w:t>26. Для подтверждения права пользования льготами родители (законные представители), являющиеся одинокой матерью (отцом) и имеющие на иждивении 2 и более детей, представляют в муниципальную образовательную организацию:</w:t>
      </w:r>
    </w:p>
    <w:p w14:paraId="2EE794F1" w14:textId="77777777" w:rsidR="00B96D03" w:rsidRDefault="002533B1">
      <w:pPr>
        <w:pStyle w:val="ConsPlusNormal0"/>
        <w:spacing w:before="200"/>
        <w:ind w:firstLine="540"/>
        <w:jc w:val="both"/>
      </w:pPr>
      <w:r>
        <w:t>копию справки органов ЗАГС формы N 2 или копию документа, подтверждающего факт, что заявитель относится к категории лиц, воспитывающих детей без матери (без отца), в случае, если мать (отец) ребенка умерла (умер), лишена (лишен) родительских прав, ограничена (ограничен) в родительских правах, признана (признан) безвестно отсутствующей, недееспособной (недееспособным), по состоянию здоровья не может лично воспитывать и содержать ребенка, отбывает наказание в учреждениях, исполняющих наказание в виде лишения свободы, уклоняется от воспитания детей или от защиты их прав и интересов либо отказалась взять своего ребенка из образовательной организации, медицинской организации, организации, оказывающей социальные услуги, или аналогичной организации, в иных ситуациях;</w:t>
      </w:r>
    </w:p>
    <w:p w14:paraId="0549B03B" w14:textId="77777777" w:rsidR="00B96D03" w:rsidRDefault="002533B1">
      <w:pPr>
        <w:pStyle w:val="ConsPlusNormal0"/>
        <w:spacing w:before="200"/>
        <w:ind w:firstLine="540"/>
        <w:jc w:val="both"/>
      </w:pPr>
      <w:r>
        <w:t>копию постановления комиссии по делам несовершеннолетних и защите их прав о постановке несовершеннолетнего и (или) семьи на учет как находящихс</w:t>
      </w:r>
      <w:r w:rsidR="00DD3BB3">
        <w:t>я в социально опасном положении.</w:t>
      </w:r>
    </w:p>
    <w:p w14:paraId="76FA7044" w14:textId="77777777" w:rsidR="00B96D03" w:rsidRDefault="002533B1">
      <w:pPr>
        <w:pStyle w:val="ConsPlusNormal0"/>
        <w:spacing w:before="200"/>
        <w:ind w:firstLine="540"/>
        <w:jc w:val="both"/>
      </w:pPr>
      <w:bookmarkStart w:id="8" w:name="P123"/>
      <w:bookmarkEnd w:id="8"/>
      <w:r>
        <w:t xml:space="preserve">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</w:t>
      </w:r>
      <w:r>
        <w:lastRenderedPageBreak/>
        <w:t>положении представляют в муниципальную образовательную организацию:</w:t>
      </w:r>
    </w:p>
    <w:p w14:paraId="00B1E0AF" w14:textId="77777777" w:rsidR="00B96D03" w:rsidRDefault="002533B1">
      <w:pPr>
        <w:pStyle w:val="ConsPlusNormal0"/>
        <w:spacing w:before="200"/>
        <w:ind w:firstLine="540"/>
        <w:jc w:val="both"/>
      </w:pPr>
      <w:r>
        <w:t>копию справки о подтверждении статуса малоимущей семьи, выдаваемой Территориальным управлением Министерства социального развития Пермского края;</w:t>
      </w:r>
    </w:p>
    <w:p w14:paraId="43055657" w14:textId="77777777" w:rsidR="00B96D03" w:rsidRDefault="002533B1">
      <w:pPr>
        <w:pStyle w:val="ConsPlusNormal0"/>
        <w:spacing w:before="200"/>
        <w:ind w:firstLine="540"/>
        <w:jc w:val="both"/>
      </w:pPr>
      <w:r>
        <w:t>документ, подтверждающий регистрацию в системе индивидуального (персонифицированного) учета, в том числе в форме электронного документа, на ребенка и роди</w:t>
      </w:r>
      <w:r w:rsidR="00DD3BB3">
        <w:t>теля (законного представителя);</w:t>
      </w:r>
    </w:p>
    <w:p w14:paraId="3ECE2D5C" w14:textId="77777777" w:rsidR="00DD3BB3" w:rsidRDefault="00DD3BB3">
      <w:pPr>
        <w:pStyle w:val="ConsPlusNormal0"/>
        <w:spacing w:before="200"/>
        <w:ind w:firstLine="540"/>
        <w:jc w:val="both"/>
      </w:pPr>
      <w:r w:rsidRPr="00DD3BB3">
        <w:t>копию постановления комиссии по делам несовершеннолетних и защите их прав о постановке несовершеннолетнего и (или) семьи на учет как находящихся в социально опасном положении.</w:t>
      </w:r>
    </w:p>
    <w:p w14:paraId="5F9C740A" w14:textId="77777777" w:rsidR="003B758C" w:rsidRPr="00330C61" w:rsidRDefault="003B758C" w:rsidP="003B758C">
      <w:pPr>
        <w:pStyle w:val="ConsPlusNormal0"/>
        <w:spacing w:before="200"/>
        <w:ind w:firstLine="540"/>
        <w:jc w:val="both"/>
        <w:rPr>
          <w:color w:val="EE0000"/>
        </w:rPr>
      </w:pPr>
      <w:r w:rsidRPr="00330C61">
        <w:rPr>
          <w:highlight w:val="yellow"/>
        </w:rPr>
        <w:t>27</w:t>
      </w:r>
      <w:r w:rsidRPr="00330C61">
        <w:rPr>
          <w:highlight w:val="yellow"/>
          <w:vertAlign w:val="superscript"/>
        </w:rPr>
        <w:t>1</w:t>
      </w:r>
      <w:r w:rsidRPr="00330C61">
        <w:rPr>
          <w:highlight w:val="yellow"/>
        </w:rPr>
        <w:t xml:space="preserve">. Для подтверждения права пользования льготой, предусмотренной абзацем пятым пункта 17 настоящего Порядка, родители (законные представители) вправе обратиться лично в муниципальную образовательную организацию, либо в электронном виде посредством федеральной государственной информационной системы «Единый портал государственных и муниципальных услуг (функций)», либо лично </w:t>
      </w:r>
      <w:r w:rsidRPr="00330C61">
        <w:rPr>
          <w:color w:val="EE0000"/>
          <w:highlight w:val="yellow"/>
        </w:rPr>
        <w:t>через филиалы и подразделения Государственного бюджетного учреждения Пермского края «Пермский краевой многофункциональный центр предоставления государственных и муниципальных услуг».</w:t>
      </w:r>
    </w:p>
    <w:p w14:paraId="101C8245" w14:textId="77777777" w:rsidR="003B758C" w:rsidRPr="00330C61" w:rsidRDefault="003B758C" w:rsidP="003B758C">
      <w:pPr>
        <w:pStyle w:val="ConsPlusNormal0"/>
        <w:spacing w:before="200"/>
        <w:ind w:firstLine="540"/>
        <w:jc w:val="both"/>
        <w:rPr>
          <w:highlight w:val="yellow"/>
        </w:rPr>
      </w:pPr>
      <w:r w:rsidRPr="00330C61">
        <w:rPr>
          <w:highlight w:val="yellow"/>
        </w:rPr>
        <w:t>Для подтверждения права пользования льготой родители (законные представители) предоставляют самостоятельно:</w:t>
      </w:r>
    </w:p>
    <w:p w14:paraId="30BE545A" w14:textId="77777777" w:rsidR="003B758C" w:rsidRPr="00330C61" w:rsidRDefault="003B758C" w:rsidP="003B758C">
      <w:pPr>
        <w:pStyle w:val="ConsPlusNormal0"/>
        <w:spacing w:before="200"/>
        <w:ind w:firstLine="540"/>
        <w:jc w:val="both"/>
        <w:rPr>
          <w:highlight w:val="yellow"/>
        </w:rPr>
      </w:pPr>
      <w:r w:rsidRPr="00330C61">
        <w:rPr>
          <w:highlight w:val="yellow"/>
        </w:rPr>
        <w:t xml:space="preserve">а) копию документа, подтверждающего регистрацию в системе индивидуального (персонифицированного) учета, в том числе в форме электронного документа, на ребенка и родителя (законного представителя);  </w:t>
      </w:r>
    </w:p>
    <w:p w14:paraId="10B6DEE2" w14:textId="77777777" w:rsidR="003B758C" w:rsidRPr="00330C61" w:rsidRDefault="003B758C" w:rsidP="003B758C">
      <w:pPr>
        <w:pStyle w:val="ConsPlusNormal0"/>
        <w:spacing w:before="200"/>
        <w:ind w:firstLine="540"/>
        <w:jc w:val="both"/>
        <w:rPr>
          <w:highlight w:val="yellow"/>
        </w:rPr>
      </w:pPr>
      <w:r w:rsidRPr="00330C61">
        <w:rPr>
          <w:highlight w:val="yellow"/>
        </w:rPr>
        <w:t>б) копия документа, подтверждающего родство ребенка (детей) и участника специальной военной операции (свидетельство о рождении, свидетельство об установлении отцовства либо соответствующие справки органов записи актов гражданского состояния, документы уполномоченного органа об установлении опеки (попечительства).</w:t>
      </w:r>
    </w:p>
    <w:p w14:paraId="3BCEB9EC" w14:textId="529143F1" w:rsidR="003462A9" w:rsidRPr="003B758C" w:rsidRDefault="003B758C" w:rsidP="003B758C">
      <w:pPr>
        <w:pStyle w:val="ConsPlusNormal0"/>
        <w:spacing w:before="200"/>
        <w:ind w:firstLine="540"/>
        <w:jc w:val="both"/>
        <w:rPr>
          <w:color w:val="EE0000"/>
        </w:rPr>
      </w:pPr>
      <w:r w:rsidRPr="00330C61">
        <w:rPr>
          <w:color w:val="EE0000"/>
          <w:highlight w:val="yellow"/>
        </w:rPr>
        <w:t>Муниципальная образовательная организация в порядке межведомственного информационного взаимодействия с использованием единой системы межведомственного электронного взаимодействия запрашивает в витрине данных Министерства обороны Российской Федерации сведения об участии родителя (законного представителя) ребенка в специальной военной операции.</w:t>
      </w:r>
    </w:p>
    <w:p w14:paraId="04BF549A" w14:textId="468966B0" w:rsidR="00B96D03" w:rsidRDefault="002533B1">
      <w:pPr>
        <w:pStyle w:val="ConsPlusNormal0"/>
        <w:spacing w:before="200"/>
        <w:ind w:firstLine="540"/>
        <w:jc w:val="both"/>
      </w:pPr>
      <w:r>
        <w:t xml:space="preserve">28. </w:t>
      </w:r>
      <w:r w:rsidRPr="00330C61">
        <w:rPr>
          <w:color w:val="EE0000"/>
        </w:rPr>
        <w:t>Льготы,</w:t>
      </w:r>
      <w:r>
        <w:t xml:space="preserve"> предусмотренны</w:t>
      </w:r>
      <w:r w:rsidR="009C3D1A">
        <w:t>е</w:t>
      </w:r>
      <w:r>
        <w:t xml:space="preserve"> </w:t>
      </w:r>
      <w:hyperlink w:anchor="P94" w:tooltip="17. Родительская плата не взимается с родителей (законных представителей) за присмотр и уход за детьми-инвалидами, детьми с туберкулезной интоксикацией, детьми-сиротами и детьми, оставшимися без попечения родителей.">
        <w:r>
          <w:rPr>
            <w:color w:val="0000FF"/>
          </w:rPr>
          <w:t>пунктами 17</w:t>
        </w:r>
      </w:hyperlink>
      <w:r>
        <w:t xml:space="preserve">, </w:t>
      </w:r>
      <w:hyperlink w:anchor="P95" w:tooltip="18. Родительская плата снижается на 50% для родителей (законных представителей), имеющих детей с ограниченными возможностями здоровья.">
        <w:r>
          <w:rPr>
            <w:color w:val="0000FF"/>
          </w:rPr>
          <w:t>18</w:t>
        </w:r>
      </w:hyperlink>
      <w:r>
        <w:t xml:space="preserve"> и </w:t>
      </w:r>
      <w:hyperlink w:anchor="P96" w:tooltip="19. Родительская плата снижается на 50% для следующих категорий родителей (законных представителей) детей, зачисленных до 1 января 2022 года в муниципальные образовательные организации, расположенные в сельских населенных пунктах Кунгурского муниципального окр">
        <w:r>
          <w:rPr>
            <w:color w:val="0000FF"/>
          </w:rPr>
          <w:t>19</w:t>
        </w:r>
      </w:hyperlink>
      <w:r>
        <w:t xml:space="preserve"> настоящего Порядка, </w:t>
      </w:r>
      <w:r w:rsidRPr="00330C61">
        <w:rPr>
          <w:color w:val="EE0000"/>
        </w:rPr>
        <w:t xml:space="preserve">устанавливаются </w:t>
      </w:r>
      <w:r>
        <w:t xml:space="preserve">приказом руководителя муниципальной образовательной организации об установлении льгот по родительской плате, издаваемым </w:t>
      </w:r>
      <w:r w:rsidRPr="00330C61">
        <w:rPr>
          <w:color w:val="EE0000"/>
        </w:rPr>
        <w:t xml:space="preserve">в течение 1 рабочего дня с момента получения </w:t>
      </w:r>
      <w:r w:rsidRPr="004A3015">
        <w:rPr>
          <w:color w:val="EE0000"/>
          <w:highlight w:val="green"/>
        </w:rPr>
        <w:t>заявления</w:t>
      </w:r>
      <w:r w:rsidR="00DA668B">
        <w:rPr>
          <w:color w:val="EE0000"/>
          <w:highlight w:val="green"/>
        </w:rPr>
        <w:t xml:space="preserve"> по</w:t>
      </w:r>
      <w:r w:rsidR="004A3015" w:rsidRPr="004A3015">
        <w:rPr>
          <w:color w:val="EE0000"/>
          <w:highlight w:val="green"/>
        </w:rPr>
        <w:t xml:space="preserve"> форм</w:t>
      </w:r>
      <w:r w:rsidR="00DA668B">
        <w:rPr>
          <w:color w:val="EE0000"/>
          <w:highlight w:val="green"/>
        </w:rPr>
        <w:t>е</w:t>
      </w:r>
      <w:r w:rsidR="004A3015" w:rsidRPr="004A3015">
        <w:rPr>
          <w:color w:val="EE0000"/>
          <w:highlight w:val="green"/>
        </w:rPr>
        <w:t xml:space="preserve">, </w:t>
      </w:r>
      <w:r w:rsidR="00DA668B">
        <w:rPr>
          <w:color w:val="EE0000"/>
          <w:highlight w:val="green"/>
        </w:rPr>
        <w:t>согласно приложению к настоящему</w:t>
      </w:r>
      <w:r w:rsidR="004A3015" w:rsidRPr="004A3015">
        <w:rPr>
          <w:color w:val="EE0000"/>
          <w:highlight w:val="green"/>
        </w:rPr>
        <w:t xml:space="preserve"> порядку</w:t>
      </w:r>
      <w:r w:rsidR="009C3D1A">
        <w:rPr>
          <w:color w:val="EE0000"/>
        </w:rPr>
        <w:t>,</w:t>
      </w:r>
      <w:r w:rsidRPr="00330C61">
        <w:rPr>
          <w:color w:val="EE0000"/>
        </w:rPr>
        <w:t xml:space="preserve"> и документов</w:t>
      </w:r>
      <w:r>
        <w:t xml:space="preserve">, предусмотренных </w:t>
      </w:r>
      <w:hyperlink w:anchor="P101" w:tooltip="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">
        <w:r>
          <w:rPr>
            <w:color w:val="0000FF"/>
          </w:rPr>
          <w:t>пунктами 20</w:t>
        </w:r>
      </w:hyperlink>
      <w:r>
        <w:t>-</w:t>
      </w:r>
      <w:hyperlink w:anchor="P123" w:tooltip="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">
        <w:r>
          <w:rPr>
            <w:color w:val="0000FF"/>
          </w:rPr>
          <w:t>27</w:t>
        </w:r>
      </w:hyperlink>
      <w:r w:rsidR="00403FA3">
        <w:rPr>
          <w:color w:val="0000FF"/>
          <w:vertAlign w:val="superscript"/>
        </w:rPr>
        <w:t>1</w:t>
      </w:r>
      <w:r>
        <w:t xml:space="preserve"> настоящего Порядка.</w:t>
      </w:r>
    </w:p>
    <w:p w14:paraId="3B1D3E76" w14:textId="77777777" w:rsidR="00B96D03" w:rsidRDefault="002533B1">
      <w:pPr>
        <w:pStyle w:val="ConsPlusNormal0"/>
        <w:spacing w:before="200"/>
        <w:ind w:firstLine="540"/>
        <w:jc w:val="both"/>
      </w:pPr>
      <w:r>
        <w:t xml:space="preserve">Приказ об установлении льгот по родительской плате должен содержать фамилию, имя, отчество, дату рождения ребенка, основание, размер льготы и срок предоставления льготы. Льгота устанавливается со дня поступления в муниципальную образовательную организацию заявления и документов, предусмотренных </w:t>
      </w:r>
      <w:hyperlink w:anchor="P101" w:tooltip="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">
        <w:r>
          <w:rPr>
            <w:color w:val="0000FF"/>
          </w:rPr>
          <w:t>пунктами 20</w:t>
        </w:r>
      </w:hyperlink>
      <w:r>
        <w:t>-</w:t>
      </w:r>
      <w:hyperlink w:anchor="P123" w:tooltip="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">
        <w:r>
          <w:rPr>
            <w:color w:val="0000FF"/>
          </w:rPr>
          <w:t>27</w:t>
        </w:r>
      </w:hyperlink>
      <w:r w:rsidR="00AA027B">
        <w:rPr>
          <w:color w:val="0000FF"/>
          <w:vertAlign w:val="superscript"/>
        </w:rPr>
        <w:t>1</w:t>
      </w:r>
      <w:r>
        <w:t xml:space="preserve"> настоящего Порядка.</w:t>
      </w:r>
    </w:p>
    <w:p w14:paraId="6BF1F647" w14:textId="77777777" w:rsidR="00B96D03" w:rsidRDefault="002533B1">
      <w:pPr>
        <w:pStyle w:val="ConsPlusNormal0"/>
        <w:spacing w:before="200"/>
        <w:ind w:firstLine="540"/>
        <w:jc w:val="both"/>
      </w:pPr>
      <w:r>
        <w:t>29. В случае не</w:t>
      </w:r>
      <w:r w:rsidR="005C514F">
        <w:t xml:space="preserve"> </w:t>
      </w:r>
      <w:r>
        <w:t xml:space="preserve">предоставления или предоставления неполного пакета документов, предусмотренных </w:t>
      </w:r>
      <w:hyperlink w:anchor="P101" w:tooltip="20. Для освобождения от внесения родительской платы родителями (законными представителями) детей-инвалидов в муниципальную образовательную организацию представляются:">
        <w:r>
          <w:rPr>
            <w:color w:val="0000FF"/>
          </w:rPr>
          <w:t>пунктами 20</w:t>
        </w:r>
      </w:hyperlink>
      <w:r>
        <w:t>-</w:t>
      </w:r>
      <w:hyperlink w:anchor="P123" w:tooltip="27. Для подтверждения права пользования льготами родители (законные представители) со среднедушевым уровнем дохода семьи ниже прожиточного минимума и находящиеся в социально опасном положении представляют в муниципальную образовательную организацию:">
        <w:r>
          <w:rPr>
            <w:color w:val="0000FF"/>
          </w:rPr>
          <w:t>27</w:t>
        </w:r>
      </w:hyperlink>
      <w:r w:rsidR="00403FA3">
        <w:rPr>
          <w:color w:val="0000FF"/>
          <w:vertAlign w:val="superscript"/>
        </w:rPr>
        <w:t>1</w:t>
      </w:r>
      <w:r>
        <w:t xml:space="preserve"> настоящего Порядка, руководителем муниципальной образовательной организации принимается решение об отказе родителю (законному представителю) в установлении льготы. Уведомление об отказе в установлении льготы оформляется в письменном виде и выдается родителю (законному представителю) под подпись в течение 3 рабочих дней с момента принятия решения.</w:t>
      </w:r>
    </w:p>
    <w:p w14:paraId="3C81F196" w14:textId="77777777" w:rsidR="00B96D03" w:rsidRDefault="002533B1">
      <w:pPr>
        <w:pStyle w:val="ConsPlusNormal0"/>
        <w:spacing w:before="200"/>
        <w:ind w:firstLine="540"/>
        <w:jc w:val="both"/>
      </w:pPr>
      <w:r>
        <w:t>30. Родитель (законный представитель) имеет право на обжалование решения руководителя муниципальной образовательной организации путем обращения в Управление образования с жалобой в произвольной форме с приложением сведений обжалуемого решения.</w:t>
      </w:r>
    </w:p>
    <w:p w14:paraId="601DE1A1" w14:textId="77777777" w:rsidR="00B96D03" w:rsidRDefault="002533B1">
      <w:pPr>
        <w:pStyle w:val="ConsPlusNormal0"/>
        <w:spacing w:before="200"/>
        <w:ind w:firstLine="540"/>
        <w:jc w:val="both"/>
      </w:pPr>
      <w:r>
        <w:t>Жалоба на решение руководителя муниципальной образовательной организации подается в письменной форме на бумажном носителе или в электронной форме в Управление образования.</w:t>
      </w:r>
    </w:p>
    <w:p w14:paraId="7565CB08" w14:textId="77777777" w:rsidR="00B96D03" w:rsidRDefault="002533B1">
      <w:pPr>
        <w:pStyle w:val="ConsPlusNormal0"/>
        <w:spacing w:before="200"/>
        <w:ind w:firstLine="540"/>
        <w:jc w:val="both"/>
      </w:pPr>
      <w:r>
        <w:t xml:space="preserve">Жалоба родителя (законного представителя), поступившая в Управление образования, рассматривается в порядке, предусмотренном Федеральным </w:t>
      </w:r>
      <w:hyperlink r:id="rId8" w:tooltip="Федеральный закон от 02.05.2006 N 59-ФЗ (ред. от 04.08.2023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14:paraId="5D2AE12C" w14:textId="77777777" w:rsidR="00B96D03" w:rsidRDefault="00751AEF">
      <w:pPr>
        <w:pStyle w:val="ConsPlusNormal0"/>
        <w:spacing w:before="200"/>
        <w:ind w:firstLine="540"/>
        <w:jc w:val="both"/>
      </w:pPr>
      <w:r w:rsidRPr="00751AEF">
        <w:lastRenderedPageBreak/>
        <w:t>31. Льготы, предусмотренные абзацами вторым-четвертым пункта 17, пунктами 18 и 19 настоящего Порядка, устанавливаются на период срока действия документов, представленных родителями (законными представителями), подтверждающих указанное право.</w:t>
      </w:r>
    </w:p>
    <w:p w14:paraId="510D4B25" w14:textId="77777777" w:rsidR="00751AEF" w:rsidRPr="00330C61" w:rsidRDefault="00046580" w:rsidP="00751AEF">
      <w:pPr>
        <w:pStyle w:val="ConsPlusNormal0"/>
        <w:spacing w:before="200"/>
        <w:ind w:firstLine="540"/>
        <w:jc w:val="both"/>
        <w:rPr>
          <w:color w:val="EE0000"/>
        </w:rPr>
      </w:pPr>
      <w:r w:rsidRPr="00330C61">
        <w:rPr>
          <w:color w:val="EE0000"/>
        </w:rPr>
        <w:t>31</w:t>
      </w:r>
      <w:r w:rsidRPr="00330C61">
        <w:rPr>
          <w:color w:val="EE0000"/>
          <w:vertAlign w:val="superscript"/>
        </w:rPr>
        <w:t>1</w:t>
      </w:r>
      <w:r w:rsidRPr="00330C61">
        <w:rPr>
          <w:color w:val="EE0000"/>
        </w:rPr>
        <w:t>. Льготы, предусмотренные абзацем пятым пункта 17 настоящего Порядка, устанавливаются до 31 декабря 2025 года, в том числе в случае гибели (смерти) родителя (законного представителя) ребенка.</w:t>
      </w:r>
    </w:p>
    <w:p w14:paraId="0608B571" w14:textId="77777777" w:rsidR="00B96D03" w:rsidRDefault="002533B1" w:rsidP="00751AEF">
      <w:pPr>
        <w:pStyle w:val="ConsPlusNormal0"/>
        <w:spacing w:before="200"/>
        <w:ind w:firstLine="540"/>
        <w:jc w:val="both"/>
      </w:pPr>
      <w:r>
        <w:t>32. В случае наличия у родителей (законных представителей) двух и более оснований для предоставления льгот по родительской плате им предоставляется только одна льгота по выбору родителей (законных представителей) либо одна наибольшая.</w:t>
      </w:r>
    </w:p>
    <w:p w14:paraId="17257237" w14:textId="77777777" w:rsidR="00B96D03" w:rsidRDefault="002533B1">
      <w:pPr>
        <w:pStyle w:val="ConsPlusNormal0"/>
        <w:spacing w:before="200"/>
        <w:ind w:firstLine="540"/>
        <w:jc w:val="both"/>
      </w:pPr>
      <w:r>
        <w:t>33. При наступлении обстоятельств, влекущих отмену установленных в соответствии с настоящим Порядком льгот, родитель (законный представитель) незамедлительно уведомляет муниципальную образовательную организацию.</w:t>
      </w:r>
    </w:p>
    <w:p w14:paraId="129B6A5F" w14:textId="77777777" w:rsidR="00B96D03" w:rsidRDefault="002533B1">
      <w:pPr>
        <w:pStyle w:val="ConsPlusNormal0"/>
        <w:spacing w:before="200"/>
        <w:ind w:firstLine="540"/>
        <w:jc w:val="both"/>
      </w:pPr>
      <w:r>
        <w:t xml:space="preserve">34. Информация о родителях (законных представителях), с которых родительская плата не взимается или ее размер снижается,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9" w:tooltip="Федеральный закон от 17.07.1999 N 178-ФЗ (ред. от 24.07.2023) &quot;О государственной социальной помощи&quot; (с изм. и доп., вступ. в силу с 01.01.2024) {КонсультантПлюс}">
        <w:r>
          <w:rPr>
            <w:color w:val="0000FF"/>
          </w:rPr>
          <w:t>законом</w:t>
        </w:r>
      </w:hyperlink>
      <w:r>
        <w:t xml:space="preserve"> от 17.07.1999 N 178-ФЗ "О государственной социальной помощи".</w:t>
      </w:r>
    </w:p>
    <w:p w14:paraId="443CAC88" w14:textId="77777777" w:rsidR="00CA74A9" w:rsidRDefault="00CA74A9">
      <w:pPr>
        <w:pStyle w:val="ConsPlusNormal0"/>
        <w:spacing w:before="200"/>
        <w:ind w:firstLine="540"/>
        <w:jc w:val="both"/>
      </w:pPr>
    </w:p>
    <w:p w14:paraId="6F4C6F70" w14:textId="1C9D0538" w:rsidR="00CA74A9" w:rsidRDefault="00CA74A9">
      <w:pPr>
        <w:rPr>
          <w:rFonts w:ascii="Arial" w:hAnsi="Arial" w:cs="Arial"/>
          <w:sz w:val="20"/>
        </w:rPr>
      </w:pPr>
      <w:r>
        <w:br w:type="page"/>
      </w:r>
    </w:p>
    <w:p w14:paraId="32C38BC1" w14:textId="77777777" w:rsidR="00CA74A9" w:rsidRPr="00CA74A9" w:rsidRDefault="00CA74A9" w:rsidP="00CA74A9">
      <w:pPr>
        <w:tabs>
          <w:tab w:val="left" w:pos="5103"/>
        </w:tabs>
        <w:ind w:firstLine="7938"/>
        <w:rPr>
          <w:rFonts w:ascii="Times New Roman" w:hAnsi="Times New Roman" w:cs="Times New Roman"/>
          <w:color w:val="000000"/>
          <w:sz w:val="28"/>
          <w:szCs w:val="36"/>
        </w:rPr>
      </w:pPr>
      <w:r w:rsidRPr="00CA74A9">
        <w:rPr>
          <w:rFonts w:ascii="Times New Roman" w:hAnsi="Times New Roman" w:cs="Times New Roman"/>
          <w:color w:val="000000"/>
          <w:sz w:val="28"/>
          <w:szCs w:val="36"/>
        </w:rPr>
        <w:lastRenderedPageBreak/>
        <w:t xml:space="preserve">Приложение </w:t>
      </w:r>
    </w:p>
    <w:p w14:paraId="12D53E83" w14:textId="77777777" w:rsidR="00CA74A9" w:rsidRPr="00CA74A9" w:rsidRDefault="00CA74A9" w:rsidP="00CA74A9">
      <w:pPr>
        <w:tabs>
          <w:tab w:val="left" w:pos="5103"/>
        </w:tabs>
        <w:ind w:firstLine="7938"/>
        <w:rPr>
          <w:rFonts w:ascii="Times New Roman" w:hAnsi="Times New Roman" w:cs="Times New Roman"/>
          <w:sz w:val="28"/>
          <w:szCs w:val="36"/>
        </w:rPr>
      </w:pPr>
      <w:r w:rsidRPr="00CA74A9">
        <w:rPr>
          <w:rFonts w:ascii="Times New Roman" w:hAnsi="Times New Roman" w:cs="Times New Roman"/>
          <w:color w:val="000000"/>
          <w:sz w:val="28"/>
          <w:szCs w:val="36"/>
        </w:rPr>
        <w:t>к Порядку</w:t>
      </w:r>
    </w:p>
    <w:p w14:paraId="19CBE170" w14:textId="77777777" w:rsidR="00CA74A9" w:rsidRPr="00CA74A9" w:rsidRDefault="00CA74A9" w:rsidP="00CA74A9">
      <w:pPr>
        <w:pStyle w:val="a7"/>
        <w:ind w:firstLine="0"/>
        <w:rPr>
          <w:lang w:val="ru-RU"/>
        </w:rPr>
      </w:pPr>
    </w:p>
    <w:p w14:paraId="3D9441DB" w14:textId="77777777" w:rsidR="00CA74A9" w:rsidRPr="00CA74A9" w:rsidRDefault="00CA74A9" w:rsidP="00CA74A9">
      <w:pPr>
        <w:pStyle w:val="a7"/>
        <w:ind w:firstLine="0"/>
        <w:jc w:val="right"/>
        <w:rPr>
          <w:lang w:val="ru-RU"/>
        </w:rPr>
      </w:pPr>
      <w:r w:rsidRPr="00CA74A9">
        <w:rPr>
          <w:lang w:val="ru-RU"/>
        </w:rPr>
        <w:t>Форма</w:t>
      </w:r>
    </w:p>
    <w:p w14:paraId="001F0A47" w14:textId="77777777" w:rsidR="00CA74A9" w:rsidRDefault="00CA74A9" w:rsidP="00CA74A9">
      <w:pPr>
        <w:ind w:left="5103"/>
        <w:jc w:val="both"/>
        <w:rPr>
          <w:rFonts w:ascii="Times New Roman" w:hAnsi="Times New Roman" w:cs="Times New Roman"/>
          <w:szCs w:val="28"/>
        </w:rPr>
      </w:pPr>
    </w:p>
    <w:p w14:paraId="7BAF42ED" w14:textId="282A76DF" w:rsidR="00CA74A9" w:rsidRPr="00CA74A9" w:rsidRDefault="00CA74A9" w:rsidP="00CA74A9">
      <w:pPr>
        <w:ind w:left="5103"/>
        <w:jc w:val="both"/>
        <w:rPr>
          <w:rFonts w:ascii="Times New Roman" w:hAnsi="Times New Roman" w:cs="Times New Roman"/>
          <w:szCs w:val="28"/>
        </w:rPr>
      </w:pPr>
      <w:r w:rsidRPr="00CA74A9">
        <w:rPr>
          <w:rFonts w:ascii="Times New Roman" w:hAnsi="Times New Roman" w:cs="Times New Roman"/>
          <w:szCs w:val="28"/>
        </w:rPr>
        <w:t>__________________________</w:t>
      </w:r>
      <w:r>
        <w:rPr>
          <w:rFonts w:ascii="Times New Roman" w:hAnsi="Times New Roman" w:cs="Times New Roman"/>
          <w:szCs w:val="28"/>
        </w:rPr>
        <w:t>_________</w:t>
      </w:r>
      <w:r w:rsidRPr="00CA74A9">
        <w:rPr>
          <w:rFonts w:ascii="Times New Roman" w:hAnsi="Times New Roman" w:cs="Times New Roman"/>
          <w:szCs w:val="28"/>
        </w:rPr>
        <w:t>________</w:t>
      </w:r>
    </w:p>
    <w:p w14:paraId="0DA76C2C" w14:textId="77777777" w:rsidR="00CA74A9" w:rsidRPr="00CA74A9" w:rsidRDefault="00CA74A9" w:rsidP="00CA74A9">
      <w:pPr>
        <w:ind w:left="5103"/>
        <w:jc w:val="center"/>
        <w:rPr>
          <w:rFonts w:ascii="Times New Roman" w:hAnsi="Times New Roman" w:cs="Times New Roman"/>
          <w:sz w:val="20"/>
        </w:rPr>
      </w:pPr>
      <w:r w:rsidRPr="00CA74A9">
        <w:rPr>
          <w:rFonts w:ascii="Times New Roman" w:hAnsi="Times New Roman" w:cs="Times New Roman"/>
          <w:sz w:val="20"/>
        </w:rPr>
        <w:t>(должность руководителя)</w:t>
      </w:r>
    </w:p>
    <w:p w14:paraId="6AED8104" w14:textId="4B6C8B3F" w:rsidR="00CA74A9" w:rsidRPr="00CA74A9" w:rsidRDefault="00CA74A9" w:rsidP="00CA74A9">
      <w:pPr>
        <w:ind w:left="5103"/>
        <w:jc w:val="both"/>
        <w:rPr>
          <w:rFonts w:ascii="Times New Roman" w:hAnsi="Times New Roman" w:cs="Times New Roman"/>
          <w:szCs w:val="28"/>
        </w:rPr>
      </w:pPr>
      <w:r w:rsidRPr="00CA74A9">
        <w:rPr>
          <w:rFonts w:ascii="Times New Roman" w:hAnsi="Times New Roman" w:cs="Times New Roman"/>
          <w:szCs w:val="28"/>
        </w:rPr>
        <w:t>_______________________________</w:t>
      </w:r>
      <w:r>
        <w:rPr>
          <w:rFonts w:ascii="Times New Roman" w:hAnsi="Times New Roman" w:cs="Times New Roman"/>
          <w:szCs w:val="28"/>
        </w:rPr>
        <w:t>_________</w:t>
      </w:r>
      <w:r w:rsidRPr="00CA74A9">
        <w:rPr>
          <w:rFonts w:ascii="Times New Roman" w:hAnsi="Times New Roman" w:cs="Times New Roman"/>
          <w:szCs w:val="28"/>
        </w:rPr>
        <w:t>___</w:t>
      </w:r>
    </w:p>
    <w:p w14:paraId="347B56A9" w14:textId="77777777" w:rsidR="00CA74A9" w:rsidRPr="00CA74A9" w:rsidRDefault="00CA74A9" w:rsidP="00CA74A9">
      <w:pPr>
        <w:ind w:left="5103"/>
        <w:jc w:val="center"/>
        <w:rPr>
          <w:rFonts w:ascii="Times New Roman" w:hAnsi="Times New Roman" w:cs="Times New Roman"/>
          <w:sz w:val="20"/>
        </w:rPr>
      </w:pPr>
      <w:r w:rsidRPr="00CA74A9">
        <w:rPr>
          <w:rFonts w:ascii="Times New Roman" w:hAnsi="Times New Roman" w:cs="Times New Roman"/>
          <w:sz w:val="20"/>
        </w:rPr>
        <w:t>(наименование образовательной организации)</w:t>
      </w:r>
    </w:p>
    <w:p w14:paraId="7AB873EC" w14:textId="36240DED" w:rsidR="00CA74A9" w:rsidRPr="00CA74A9" w:rsidRDefault="00CA74A9" w:rsidP="00CA74A9">
      <w:pPr>
        <w:ind w:left="5103"/>
        <w:jc w:val="both"/>
        <w:rPr>
          <w:rFonts w:ascii="Times New Roman" w:hAnsi="Times New Roman" w:cs="Times New Roman"/>
          <w:szCs w:val="28"/>
        </w:rPr>
      </w:pPr>
      <w:r w:rsidRPr="00CA74A9">
        <w:rPr>
          <w:rFonts w:ascii="Times New Roman" w:hAnsi="Times New Roman" w:cs="Times New Roman"/>
          <w:szCs w:val="28"/>
        </w:rPr>
        <w:t>____________________________</w:t>
      </w:r>
      <w:r>
        <w:rPr>
          <w:rFonts w:ascii="Times New Roman" w:hAnsi="Times New Roman" w:cs="Times New Roman"/>
          <w:szCs w:val="28"/>
        </w:rPr>
        <w:t>_________</w:t>
      </w:r>
      <w:r w:rsidRPr="00CA74A9">
        <w:rPr>
          <w:rFonts w:ascii="Times New Roman" w:hAnsi="Times New Roman" w:cs="Times New Roman"/>
          <w:szCs w:val="28"/>
        </w:rPr>
        <w:t>______</w:t>
      </w:r>
    </w:p>
    <w:p w14:paraId="11441F78" w14:textId="46CFC6AE" w:rsidR="00CA74A9" w:rsidRPr="00CA74A9" w:rsidRDefault="00CA74A9" w:rsidP="00CA74A9">
      <w:pPr>
        <w:ind w:left="5103"/>
        <w:jc w:val="both"/>
        <w:rPr>
          <w:rFonts w:ascii="Times New Roman" w:hAnsi="Times New Roman" w:cs="Times New Roman"/>
          <w:sz w:val="20"/>
        </w:rPr>
      </w:pPr>
      <w:r w:rsidRPr="00CA74A9">
        <w:rPr>
          <w:rFonts w:ascii="Times New Roman" w:hAnsi="Times New Roman" w:cs="Times New Roman"/>
          <w:sz w:val="20"/>
        </w:rPr>
        <w:t xml:space="preserve">             </w:t>
      </w:r>
      <w:r>
        <w:rPr>
          <w:rFonts w:ascii="Times New Roman" w:hAnsi="Times New Roman" w:cs="Times New Roman"/>
          <w:sz w:val="20"/>
        </w:rPr>
        <w:t xml:space="preserve">               </w:t>
      </w:r>
      <w:r w:rsidRPr="00CA74A9">
        <w:rPr>
          <w:rFonts w:ascii="Times New Roman" w:hAnsi="Times New Roman" w:cs="Times New Roman"/>
          <w:sz w:val="20"/>
        </w:rPr>
        <w:t xml:space="preserve">      (Ф.И.О. руководителя)</w:t>
      </w:r>
    </w:p>
    <w:p w14:paraId="7D780672" w14:textId="0EB2A62C" w:rsidR="00CA74A9" w:rsidRPr="00CA74A9" w:rsidRDefault="00CA74A9" w:rsidP="00CA74A9">
      <w:pPr>
        <w:ind w:left="5103"/>
        <w:jc w:val="both"/>
        <w:rPr>
          <w:rFonts w:ascii="Times New Roman" w:hAnsi="Times New Roman" w:cs="Times New Roman"/>
          <w:szCs w:val="28"/>
        </w:rPr>
      </w:pPr>
      <w:r w:rsidRPr="00CA74A9">
        <w:rPr>
          <w:rFonts w:ascii="Times New Roman" w:hAnsi="Times New Roman" w:cs="Times New Roman"/>
          <w:szCs w:val="28"/>
        </w:rPr>
        <w:t>_______</w:t>
      </w:r>
      <w:r>
        <w:rPr>
          <w:rFonts w:ascii="Times New Roman" w:hAnsi="Times New Roman" w:cs="Times New Roman"/>
          <w:szCs w:val="28"/>
        </w:rPr>
        <w:t>_________</w:t>
      </w:r>
      <w:r w:rsidRPr="00CA74A9">
        <w:rPr>
          <w:rFonts w:ascii="Times New Roman" w:hAnsi="Times New Roman" w:cs="Times New Roman"/>
          <w:szCs w:val="28"/>
        </w:rPr>
        <w:t>___________________________</w:t>
      </w:r>
    </w:p>
    <w:p w14:paraId="009C4B0A" w14:textId="56029015" w:rsidR="00CA74A9" w:rsidRPr="00CA74A9" w:rsidRDefault="00CA74A9" w:rsidP="00CA74A9">
      <w:pPr>
        <w:ind w:left="5103"/>
        <w:jc w:val="both"/>
        <w:rPr>
          <w:rFonts w:ascii="Times New Roman" w:hAnsi="Times New Roman" w:cs="Times New Roman"/>
          <w:sz w:val="20"/>
          <w:szCs w:val="24"/>
        </w:rPr>
      </w:pPr>
      <w:r w:rsidRPr="00CA74A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</w:t>
      </w:r>
      <w:r w:rsidRPr="00CA74A9">
        <w:rPr>
          <w:rFonts w:ascii="Times New Roman" w:hAnsi="Times New Roman" w:cs="Times New Roman"/>
        </w:rPr>
        <w:t xml:space="preserve">      </w:t>
      </w:r>
      <w:r w:rsidRPr="00CA74A9">
        <w:rPr>
          <w:rFonts w:ascii="Times New Roman" w:hAnsi="Times New Roman" w:cs="Times New Roman"/>
          <w:sz w:val="20"/>
          <w:szCs w:val="24"/>
        </w:rPr>
        <w:t>(Ф.И.О. заявителя полностью)</w:t>
      </w:r>
    </w:p>
    <w:p w14:paraId="06F7696C" w14:textId="687D7FE0" w:rsidR="00CA74A9" w:rsidRPr="00CA74A9" w:rsidRDefault="00CA74A9" w:rsidP="00CA74A9">
      <w:pPr>
        <w:ind w:left="5103"/>
        <w:jc w:val="both"/>
        <w:rPr>
          <w:rFonts w:ascii="Times New Roman" w:hAnsi="Times New Roman" w:cs="Times New Roman"/>
          <w:szCs w:val="28"/>
        </w:rPr>
      </w:pPr>
      <w:r w:rsidRPr="00CA74A9">
        <w:rPr>
          <w:rFonts w:ascii="Times New Roman" w:hAnsi="Times New Roman" w:cs="Times New Roman"/>
          <w:szCs w:val="28"/>
        </w:rPr>
        <w:t>_____</w:t>
      </w:r>
      <w:r>
        <w:rPr>
          <w:rFonts w:ascii="Times New Roman" w:hAnsi="Times New Roman" w:cs="Times New Roman"/>
          <w:szCs w:val="28"/>
        </w:rPr>
        <w:t>__________</w:t>
      </w:r>
      <w:r w:rsidRPr="00CA74A9">
        <w:rPr>
          <w:rFonts w:ascii="Times New Roman" w:hAnsi="Times New Roman" w:cs="Times New Roman"/>
          <w:szCs w:val="28"/>
        </w:rPr>
        <w:t>_____________________________</w:t>
      </w:r>
    </w:p>
    <w:p w14:paraId="49D68825" w14:textId="77777777" w:rsidR="00CA74A9" w:rsidRDefault="00CA74A9" w:rsidP="00CA74A9">
      <w:pPr>
        <w:ind w:left="5103"/>
        <w:jc w:val="both"/>
        <w:rPr>
          <w:rFonts w:ascii="Times New Roman" w:hAnsi="Times New Roman" w:cs="Times New Roman"/>
          <w:szCs w:val="28"/>
        </w:rPr>
      </w:pPr>
    </w:p>
    <w:p w14:paraId="5C93FCD8" w14:textId="57CF6159" w:rsidR="00CA74A9" w:rsidRPr="00CA74A9" w:rsidRDefault="00CA74A9" w:rsidP="00CA74A9">
      <w:pPr>
        <w:ind w:left="5103"/>
        <w:jc w:val="both"/>
        <w:rPr>
          <w:rFonts w:ascii="Times New Roman" w:hAnsi="Times New Roman" w:cs="Times New Roman"/>
          <w:szCs w:val="28"/>
        </w:rPr>
      </w:pPr>
      <w:r w:rsidRPr="00CA74A9">
        <w:rPr>
          <w:rFonts w:ascii="Times New Roman" w:hAnsi="Times New Roman" w:cs="Times New Roman"/>
          <w:szCs w:val="28"/>
        </w:rPr>
        <w:t>проживающего по адресу: ________</w:t>
      </w:r>
      <w:r>
        <w:rPr>
          <w:rFonts w:ascii="Times New Roman" w:hAnsi="Times New Roman" w:cs="Times New Roman"/>
          <w:szCs w:val="28"/>
        </w:rPr>
        <w:t>_________</w:t>
      </w:r>
      <w:r w:rsidRPr="00CA74A9">
        <w:rPr>
          <w:rFonts w:ascii="Times New Roman" w:hAnsi="Times New Roman" w:cs="Times New Roman"/>
          <w:szCs w:val="28"/>
        </w:rPr>
        <w:t>____</w:t>
      </w:r>
    </w:p>
    <w:p w14:paraId="3457E10B" w14:textId="77777777" w:rsidR="00CA74A9" w:rsidRPr="00CA74A9" w:rsidRDefault="00CA74A9" w:rsidP="00CA74A9">
      <w:pPr>
        <w:pStyle w:val="a7"/>
        <w:ind w:left="5103" w:firstLine="0"/>
        <w:rPr>
          <w:szCs w:val="28"/>
          <w:lang w:val="ru-RU"/>
        </w:rPr>
      </w:pPr>
      <w:r w:rsidRPr="00CA74A9">
        <w:rPr>
          <w:szCs w:val="28"/>
        </w:rPr>
        <w:t>___________________________________</w:t>
      </w:r>
    </w:p>
    <w:p w14:paraId="2A613AD0" w14:textId="77777777" w:rsidR="00CA74A9" w:rsidRPr="00B91840" w:rsidRDefault="00CA74A9" w:rsidP="00CA74A9">
      <w:pPr>
        <w:pStyle w:val="a7"/>
        <w:ind w:firstLine="0"/>
        <w:jc w:val="center"/>
        <w:rPr>
          <w:lang w:val="ru-RU"/>
        </w:rPr>
      </w:pPr>
    </w:p>
    <w:p w14:paraId="6F1A12E7" w14:textId="77777777" w:rsidR="00CA74A9" w:rsidRPr="006F10C3" w:rsidRDefault="00CA74A9" w:rsidP="00CA74A9">
      <w:pPr>
        <w:pStyle w:val="a7"/>
        <w:spacing w:line="240" w:lineRule="auto"/>
        <w:ind w:firstLine="0"/>
        <w:jc w:val="center"/>
        <w:rPr>
          <w:b/>
          <w:bCs/>
          <w:lang w:val="ru-RU"/>
        </w:rPr>
      </w:pPr>
      <w:r w:rsidRPr="006F10C3">
        <w:rPr>
          <w:b/>
          <w:bCs/>
          <w:lang w:val="ru-RU"/>
        </w:rPr>
        <w:t>ЗАЯВЛЕНИЕ</w:t>
      </w:r>
    </w:p>
    <w:p w14:paraId="565423D9" w14:textId="77777777" w:rsidR="00CA74A9" w:rsidRPr="006F10C3" w:rsidRDefault="00CA74A9" w:rsidP="00CA74A9">
      <w:pPr>
        <w:pStyle w:val="a7"/>
        <w:spacing w:line="240" w:lineRule="auto"/>
        <w:ind w:firstLine="0"/>
        <w:jc w:val="center"/>
        <w:rPr>
          <w:b/>
          <w:bCs/>
          <w:lang w:val="ru-RU"/>
        </w:rPr>
      </w:pPr>
      <w:r w:rsidRPr="006F10C3">
        <w:rPr>
          <w:b/>
          <w:bCs/>
          <w:lang w:val="ru-RU"/>
        </w:rPr>
        <w:t>об установлении льготы по родительской плате</w:t>
      </w:r>
    </w:p>
    <w:p w14:paraId="74F02674" w14:textId="77777777" w:rsidR="00CA74A9" w:rsidRDefault="00CA74A9" w:rsidP="00CA74A9">
      <w:pPr>
        <w:pStyle w:val="a7"/>
        <w:ind w:firstLine="0"/>
        <w:rPr>
          <w:lang w:val="ru-RU"/>
        </w:rPr>
      </w:pPr>
    </w:p>
    <w:p w14:paraId="3C001C30" w14:textId="77777777" w:rsidR="00CA74A9" w:rsidRPr="00DC7F09" w:rsidRDefault="00CA74A9" w:rsidP="00CA74A9">
      <w:pPr>
        <w:ind w:left="709"/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 xml:space="preserve">Прошу предоставить льготу по родительской плате за присмотр и уход за </w:t>
      </w:r>
    </w:p>
    <w:p w14:paraId="6B463494" w14:textId="77777777" w:rsidR="00CA74A9" w:rsidRPr="00DC7F09" w:rsidRDefault="00CA74A9" w:rsidP="00CA74A9">
      <w:pPr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>______________________________________________________________________</w:t>
      </w:r>
    </w:p>
    <w:p w14:paraId="7F5BF51E" w14:textId="77777777" w:rsidR="00CA74A9" w:rsidRPr="00DC7F09" w:rsidRDefault="00CA74A9" w:rsidP="00CA74A9">
      <w:pPr>
        <w:ind w:firstLine="720"/>
        <w:jc w:val="center"/>
        <w:rPr>
          <w:rFonts w:ascii="Times New Roman" w:hAnsi="Times New Roman" w:cs="Times New Roman"/>
          <w:sz w:val="20"/>
        </w:rPr>
      </w:pPr>
      <w:r w:rsidRPr="00DC7F09">
        <w:rPr>
          <w:rFonts w:ascii="Times New Roman" w:hAnsi="Times New Roman" w:cs="Times New Roman"/>
          <w:sz w:val="20"/>
        </w:rPr>
        <w:t>(Ф.И.О., дата рождения)</w:t>
      </w:r>
    </w:p>
    <w:p w14:paraId="05D77AB6" w14:textId="77777777" w:rsidR="00CA74A9" w:rsidRPr="00DC7F09" w:rsidRDefault="00CA74A9" w:rsidP="00CA74A9">
      <w:pPr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>являющимся___________________________________________________________</w:t>
      </w:r>
    </w:p>
    <w:p w14:paraId="368B4081" w14:textId="77777777" w:rsidR="00CA74A9" w:rsidRPr="00DC7F09" w:rsidRDefault="00CA74A9" w:rsidP="00CA74A9">
      <w:pPr>
        <w:jc w:val="center"/>
        <w:rPr>
          <w:rFonts w:ascii="Times New Roman" w:hAnsi="Times New Roman" w:cs="Times New Roman"/>
          <w:szCs w:val="28"/>
        </w:rPr>
      </w:pPr>
      <w:r w:rsidRPr="00DC7F09">
        <w:rPr>
          <w:rFonts w:ascii="Times New Roman" w:hAnsi="Times New Roman" w:cs="Times New Roman"/>
          <w:sz w:val="20"/>
        </w:rPr>
        <w:t>(ребенком-инвалидом, ребенком с туберкулезной интоксикацией, сиротой, ребенком, оставшимся без попечения родителей, ребенком участника специальной военной операции (нужное выбрать))</w:t>
      </w:r>
    </w:p>
    <w:p w14:paraId="17366B09" w14:textId="77777777" w:rsidR="00CA74A9" w:rsidRPr="00DC7F09" w:rsidRDefault="00CA74A9" w:rsidP="00CA74A9">
      <w:pPr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>с ____________ 20 ___ года.</w:t>
      </w:r>
    </w:p>
    <w:p w14:paraId="1DB4E767" w14:textId="77777777" w:rsidR="00CA74A9" w:rsidRPr="00DC7F09" w:rsidRDefault="00CA74A9" w:rsidP="00CA74A9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401E178F" w14:textId="77777777" w:rsidR="00CA74A9" w:rsidRPr="00DC7F09" w:rsidRDefault="00CA74A9" w:rsidP="00CA74A9">
      <w:pPr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>Не возражаю против проверки предоставленных мною данных. Ответственность за достоверность предоставленных мною данных несу лично.</w:t>
      </w:r>
    </w:p>
    <w:p w14:paraId="5D7AAB2E" w14:textId="77777777" w:rsidR="00CA74A9" w:rsidRPr="00DC7F09" w:rsidRDefault="00CA74A9" w:rsidP="00CA74A9">
      <w:pPr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>Предупреждена о необходимости незамедлительного уведомления при наступлении обстоятельств, влекущих отмену установленной льготы.</w:t>
      </w:r>
    </w:p>
    <w:p w14:paraId="4605E292" w14:textId="77777777" w:rsidR="00CA74A9" w:rsidRPr="00DC7F09" w:rsidRDefault="00CA74A9" w:rsidP="00CA74A9">
      <w:pPr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14:paraId="6AD1D33A" w14:textId="77777777" w:rsidR="00CA74A9" w:rsidRPr="00DC7F09" w:rsidRDefault="00CA74A9" w:rsidP="00CA74A9">
      <w:pPr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>Приложение:</w:t>
      </w:r>
    </w:p>
    <w:p w14:paraId="0EA15042" w14:textId="77777777" w:rsidR="00CA74A9" w:rsidRPr="00DC7F09" w:rsidRDefault="00CA74A9" w:rsidP="00CA74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>_________________________________________________________________</w:t>
      </w:r>
    </w:p>
    <w:p w14:paraId="5D90B4F0" w14:textId="77777777" w:rsidR="00CA74A9" w:rsidRPr="00DC7F09" w:rsidRDefault="00CA74A9" w:rsidP="00CA74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>_________________________________________________________________</w:t>
      </w:r>
    </w:p>
    <w:p w14:paraId="137A4789" w14:textId="77777777" w:rsidR="00CA74A9" w:rsidRPr="00DC7F09" w:rsidRDefault="00CA74A9" w:rsidP="00CA74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>_________________________________________________________________</w:t>
      </w:r>
    </w:p>
    <w:p w14:paraId="55171F45" w14:textId="77777777" w:rsidR="00CA74A9" w:rsidRPr="00DC7F09" w:rsidRDefault="00CA74A9" w:rsidP="00CA74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 xml:space="preserve">_________________________________________________________________ </w:t>
      </w:r>
    </w:p>
    <w:p w14:paraId="7317855C" w14:textId="77777777" w:rsidR="00CA74A9" w:rsidRPr="00DC7F09" w:rsidRDefault="00CA74A9" w:rsidP="00CA74A9">
      <w:pPr>
        <w:ind w:left="720"/>
        <w:jc w:val="both"/>
        <w:rPr>
          <w:rFonts w:ascii="Times New Roman" w:hAnsi="Times New Roman" w:cs="Times New Roman"/>
          <w:sz w:val="28"/>
          <w:szCs w:val="36"/>
        </w:rPr>
      </w:pPr>
    </w:p>
    <w:p w14:paraId="68641ED1" w14:textId="77777777" w:rsidR="00CA74A9" w:rsidRPr="00DC7F09" w:rsidRDefault="00CA74A9" w:rsidP="00CA74A9">
      <w:pPr>
        <w:rPr>
          <w:rFonts w:ascii="Times New Roman" w:hAnsi="Times New Roman" w:cs="Times New Roman"/>
          <w:sz w:val="28"/>
          <w:szCs w:val="36"/>
        </w:rPr>
      </w:pPr>
      <w:r w:rsidRPr="00DC7F09">
        <w:rPr>
          <w:rFonts w:ascii="Times New Roman" w:hAnsi="Times New Roman" w:cs="Times New Roman"/>
          <w:sz w:val="28"/>
          <w:szCs w:val="36"/>
        </w:rPr>
        <w:t>_______________</w:t>
      </w:r>
      <w:r w:rsidRPr="00DC7F09">
        <w:rPr>
          <w:rFonts w:ascii="Times New Roman" w:hAnsi="Times New Roman" w:cs="Times New Roman"/>
          <w:sz w:val="28"/>
          <w:szCs w:val="36"/>
        </w:rPr>
        <w:tab/>
      </w:r>
      <w:r w:rsidRPr="00DC7F09">
        <w:rPr>
          <w:rFonts w:ascii="Times New Roman" w:hAnsi="Times New Roman" w:cs="Times New Roman"/>
          <w:sz w:val="28"/>
          <w:szCs w:val="36"/>
        </w:rPr>
        <w:tab/>
        <w:t>__________________</w:t>
      </w:r>
      <w:r w:rsidRPr="00DC7F09">
        <w:rPr>
          <w:rFonts w:ascii="Times New Roman" w:hAnsi="Times New Roman" w:cs="Times New Roman"/>
          <w:sz w:val="28"/>
          <w:szCs w:val="36"/>
        </w:rPr>
        <w:tab/>
      </w:r>
      <w:r w:rsidRPr="00DC7F09">
        <w:rPr>
          <w:rFonts w:ascii="Times New Roman" w:hAnsi="Times New Roman" w:cs="Times New Roman"/>
          <w:sz w:val="28"/>
          <w:szCs w:val="36"/>
        </w:rPr>
        <w:tab/>
        <w:t xml:space="preserve">          ____________________                     </w:t>
      </w:r>
    </w:p>
    <w:p w14:paraId="63FF36A1" w14:textId="77777777" w:rsidR="00CA74A9" w:rsidRPr="00DC7F09" w:rsidRDefault="00CA74A9" w:rsidP="00CA74A9">
      <w:pPr>
        <w:rPr>
          <w:rFonts w:ascii="Times New Roman" w:hAnsi="Times New Roman" w:cs="Times New Roman"/>
        </w:rPr>
      </w:pPr>
      <w:r w:rsidRPr="00DC7F09">
        <w:rPr>
          <w:rFonts w:ascii="Times New Roman" w:hAnsi="Times New Roman" w:cs="Times New Roman"/>
          <w:sz w:val="20"/>
        </w:rPr>
        <w:t xml:space="preserve">             (дата)</w:t>
      </w:r>
      <w:r w:rsidRPr="00DC7F09">
        <w:rPr>
          <w:rFonts w:ascii="Times New Roman" w:hAnsi="Times New Roman" w:cs="Times New Roman"/>
          <w:sz w:val="20"/>
        </w:rPr>
        <w:tab/>
      </w:r>
      <w:r w:rsidRPr="00DC7F09">
        <w:rPr>
          <w:rFonts w:ascii="Times New Roman" w:hAnsi="Times New Roman" w:cs="Times New Roman"/>
          <w:sz w:val="20"/>
        </w:rPr>
        <w:tab/>
      </w:r>
      <w:r w:rsidRPr="00DC7F09">
        <w:rPr>
          <w:rFonts w:ascii="Times New Roman" w:hAnsi="Times New Roman" w:cs="Times New Roman"/>
          <w:sz w:val="20"/>
        </w:rPr>
        <w:tab/>
      </w:r>
      <w:r w:rsidRPr="00DC7F09">
        <w:rPr>
          <w:rFonts w:ascii="Times New Roman" w:hAnsi="Times New Roman" w:cs="Times New Roman"/>
          <w:sz w:val="20"/>
        </w:rPr>
        <w:tab/>
        <w:t xml:space="preserve"> (подпись) </w:t>
      </w:r>
      <w:r w:rsidRPr="00DC7F09">
        <w:rPr>
          <w:rFonts w:ascii="Times New Roman" w:hAnsi="Times New Roman" w:cs="Times New Roman"/>
          <w:sz w:val="20"/>
        </w:rPr>
        <w:tab/>
      </w:r>
      <w:r w:rsidRPr="00DC7F09">
        <w:rPr>
          <w:rFonts w:ascii="Times New Roman" w:hAnsi="Times New Roman" w:cs="Times New Roman"/>
          <w:sz w:val="20"/>
        </w:rPr>
        <w:tab/>
      </w:r>
      <w:r w:rsidRPr="00DC7F09">
        <w:rPr>
          <w:rFonts w:ascii="Times New Roman" w:hAnsi="Times New Roman" w:cs="Times New Roman"/>
          <w:sz w:val="20"/>
        </w:rPr>
        <w:tab/>
      </w:r>
      <w:r w:rsidRPr="00DC7F09">
        <w:rPr>
          <w:rFonts w:ascii="Times New Roman" w:hAnsi="Times New Roman" w:cs="Times New Roman"/>
          <w:sz w:val="20"/>
        </w:rPr>
        <w:tab/>
        <w:t xml:space="preserve">                  (Ф.И.О.)</w:t>
      </w:r>
    </w:p>
    <w:p w14:paraId="4EDDEC6A" w14:textId="77777777" w:rsidR="00B96D03" w:rsidRDefault="00B96D03">
      <w:pPr>
        <w:pStyle w:val="ConsPlusNormal0"/>
        <w:jc w:val="both"/>
      </w:pPr>
    </w:p>
    <w:p w14:paraId="625C0CFA" w14:textId="77777777" w:rsidR="00B96D03" w:rsidRDefault="00B96D03">
      <w:pPr>
        <w:pStyle w:val="ConsPlusNormal0"/>
        <w:jc w:val="both"/>
      </w:pPr>
    </w:p>
    <w:p w14:paraId="006AC53D" w14:textId="77777777" w:rsidR="00B96D03" w:rsidRDefault="00B96D03" w:rsidP="00CA74A9">
      <w:pPr>
        <w:pStyle w:val="ConsPlusNormal0"/>
        <w:spacing w:before="200"/>
        <w:ind w:firstLine="540"/>
        <w:jc w:val="both"/>
        <w:rPr>
          <w:sz w:val="2"/>
          <w:szCs w:val="2"/>
        </w:rPr>
      </w:pPr>
    </w:p>
    <w:sectPr w:rsidR="00B96D03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B252" w14:textId="77777777" w:rsidR="001E5A5B" w:rsidRDefault="001E5A5B">
      <w:r>
        <w:separator/>
      </w:r>
    </w:p>
  </w:endnote>
  <w:endnote w:type="continuationSeparator" w:id="0">
    <w:p w14:paraId="72C3D09B" w14:textId="77777777" w:rsidR="001E5A5B" w:rsidRDefault="001E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F7BB" w14:textId="77777777" w:rsidR="001E5A5B" w:rsidRDefault="001E5A5B">
      <w:r>
        <w:separator/>
      </w:r>
    </w:p>
  </w:footnote>
  <w:footnote w:type="continuationSeparator" w:id="0">
    <w:p w14:paraId="7C0CC384" w14:textId="77777777" w:rsidR="001E5A5B" w:rsidRDefault="001E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209F8"/>
    <w:multiLevelType w:val="hybridMultilevel"/>
    <w:tmpl w:val="1094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2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03"/>
    <w:rsid w:val="00003A14"/>
    <w:rsid w:val="000359BC"/>
    <w:rsid w:val="00046580"/>
    <w:rsid w:val="000D0263"/>
    <w:rsid w:val="000D1FB2"/>
    <w:rsid w:val="001667B3"/>
    <w:rsid w:val="0018115E"/>
    <w:rsid w:val="00181520"/>
    <w:rsid w:val="001E5A5B"/>
    <w:rsid w:val="001F38AA"/>
    <w:rsid w:val="002533B1"/>
    <w:rsid w:val="00294BA4"/>
    <w:rsid w:val="002F34B8"/>
    <w:rsid w:val="00330C61"/>
    <w:rsid w:val="003462A9"/>
    <w:rsid w:val="003519D6"/>
    <w:rsid w:val="003B758C"/>
    <w:rsid w:val="003C6D5B"/>
    <w:rsid w:val="00403FA3"/>
    <w:rsid w:val="004A3015"/>
    <w:rsid w:val="004D176F"/>
    <w:rsid w:val="004E51C5"/>
    <w:rsid w:val="005C514F"/>
    <w:rsid w:val="00615474"/>
    <w:rsid w:val="00675B8F"/>
    <w:rsid w:val="00684014"/>
    <w:rsid w:val="00716B50"/>
    <w:rsid w:val="00751AEF"/>
    <w:rsid w:val="0075476C"/>
    <w:rsid w:val="00847D49"/>
    <w:rsid w:val="008A14CC"/>
    <w:rsid w:val="008D2C31"/>
    <w:rsid w:val="008D432B"/>
    <w:rsid w:val="009178F5"/>
    <w:rsid w:val="009A2A10"/>
    <w:rsid w:val="009A60F9"/>
    <w:rsid w:val="009C3D1A"/>
    <w:rsid w:val="00AA027B"/>
    <w:rsid w:val="00AB3FB6"/>
    <w:rsid w:val="00B71E85"/>
    <w:rsid w:val="00B96D03"/>
    <w:rsid w:val="00BC74A1"/>
    <w:rsid w:val="00CA74A9"/>
    <w:rsid w:val="00D242F0"/>
    <w:rsid w:val="00DA668B"/>
    <w:rsid w:val="00DC0502"/>
    <w:rsid w:val="00DC0B24"/>
    <w:rsid w:val="00DC7F09"/>
    <w:rsid w:val="00DD3BB3"/>
    <w:rsid w:val="00FB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81B0"/>
  <w15:docId w15:val="{47121F5D-DE93-48CC-8CCB-BA2E4D3A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71E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E85"/>
  </w:style>
  <w:style w:type="paragraph" w:styleId="a5">
    <w:name w:val="footer"/>
    <w:basedOn w:val="a"/>
    <w:link w:val="a6"/>
    <w:uiPriority w:val="99"/>
    <w:unhideWhenUsed/>
    <w:rsid w:val="00B71E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E85"/>
  </w:style>
  <w:style w:type="paragraph" w:styleId="a7">
    <w:name w:val="Body Text"/>
    <w:aliases w:val="бпОсновной текст"/>
    <w:basedOn w:val="a"/>
    <w:link w:val="a8"/>
    <w:rsid w:val="00CA74A9"/>
    <w:pPr>
      <w:spacing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CA74A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41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67564&amp;dst=1000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51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3654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Кунгурского муниципального округа от 12.11.2021 N 1300-171-01-09
"Об утверждении Порядка расчета размера платы, взимаемой с родителей (законных представителей) за присмотр и уход за детьми, осваивающими образовательные программ</vt:lpstr>
    </vt:vector>
  </TitlesOfParts>
  <Company>КонсультантПлюс Версия 4023.00.52</Company>
  <LinksUpToDate>false</LinksUpToDate>
  <CharactersWithSpaces>24436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Кунгурского муниципального округа от 12.11.2021 N 1300-171-01-09
"Об утверждении Порядка расчета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деятельность"</dc:title>
  <dc:creator>User</dc:creator>
  <cp:lastModifiedBy>User</cp:lastModifiedBy>
  <cp:revision>25</cp:revision>
  <dcterms:created xsi:type="dcterms:W3CDTF">2025-11-18T08:27:00Z</dcterms:created>
  <dcterms:modified xsi:type="dcterms:W3CDTF">2025-11-28T03:27:00Z</dcterms:modified>
</cp:coreProperties>
</file>